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DB2A" w14:textId="77777777" w:rsidR="00200D13" w:rsidRPr="00200D13" w:rsidRDefault="00200D13" w:rsidP="00200D13">
      <w:pPr>
        <w:widowControl w:val="0"/>
        <w:tabs>
          <w:tab w:val="left" w:pos="1580"/>
        </w:tabs>
        <w:suppressAutoHyphens/>
        <w:autoSpaceDN w:val="0"/>
        <w:spacing w:after="0" w:line="0" w:lineRule="atLeast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0D13">
        <w:rPr>
          <w:rFonts w:ascii="Times New Roman" w:eastAsia="SimSun" w:hAnsi="Times New Roman" w:cs="Mangal"/>
          <w:noProof/>
          <w:kern w:val="3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194E28C" wp14:editId="17C3D779">
            <wp:simplePos x="0" y="0"/>
            <wp:positionH relativeFrom="margin">
              <wp:posOffset>-180975</wp:posOffset>
            </wp:positionH>
            <wp:positionV relativeFrom="paragraph">
              <wp:posOffset>635</wp:posOffset>
            </wp:positionV>
            <wp:extent cx="838084" cy="1278358"/>
            <wp:effectExtent l="0" t="0" r="116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084" cy="1278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00D13">
        <w:rPr>
          <w:rFonts w:ascii="Calibri" w:eastAsia="SimSun" w:hAnsi="Calibri" w:cs="Mangal"/>
          <w:b/>
          <w:bCs/>
          <w:smallCaps/>
          <w:color w:val="000000"/>
          <w:spacing w:val="56"/>
          <w:kern w:val="3"/>
          <w:sz w:val="24"/>
          <w:szCs w:val="24"/>
          <w:lang w:eastAsia="zh-CN" w:bidi="hi-IN"/>
        </w:rPr>
        <w:t xml:space="preserve">République Française </w:t>
      </w:r>
      <w:r w:rsidRPr="00200D13">
        <w:rPr>
          <w:rFonts w:ascii="Calibri" w:eastAsia="Calibri" w:hAnsi="Calibri" w:cs="Calibri"/>
          <w:b/>
          <w:bCs/>
          <w:smallCaps/>
          <w:color w:val="000000"/>
          <w:spacing w:val="56"/>
          <w:kern w:val="3"/>
          <w:sz w:val="16"/>
          <w:szCs w:val="16"/>
          <w:lang w:eastAsia="zh-CN" w:bidi="hi-IN"/>
        </w:rPr>
        <w:t>●</w:t>
      </w:r>
      <w:r w:rsidRPr="00200D13">
        <w:rPr>
          <w:rFonts w:ascii="Calibri" w:eastAsia="SimSun" w:hAnsi="Calibri" w:cs="Mangal"/>
          <w:b/>
          <w:bCs/>
          <w:smallCaps/>
          <w:color w:val="000000"/>
          <w:spacing w:val="56"/>
          <w:kern w:val="3"/>
          <w:sz w:val="24"/>
          <w:szCs w:val="24"/>
          <w:lang w:eastAsia="zh-CN" w:bidi="hi-IN"/>
        </w:rPr>
        <w:t xml:space="preserve"> Liberté - Égalité - Fraternité</w:t>
      </w:r>
    </w:p>
    <w:p w14:paraId="6826C5ED" w14:textId="77777777" w:rsidR="00200D13" w:rsidRPr="00200D13" w:rsidRDefault="00200D13" w:rsidP="00200D13">
      <w:pPr>
        <w:widowControl w:val="0"/>
        <w:tabs>
          <w:tab w:val="left" w:pos="1480"/>
        </w:tabs>
        <w:suppressAutoHyphens/>
        <w:autoSpaceDN w:val="0"/>
        <w:spacing w:after="0" w:line="170" w:lineRule="exact"/>
        <w:jc w:val="center"/>
        <w:textAlignment w:val="baseline"/>
        <w:rPr>
          <w:rFonts w:ascii="Calibri" w:eastAsia="SimSun" w:hAnsi="Calibri" w:cs="Mangal"/>
          <w:smallCaps/>
          <w:color w:val="000000"/>
          <w:spacing w:val="124"/>
          <w:kern w:val="3"/>
          <w:sz w:val="18"/>
          <w:szCs w:val="18"/>
          <w:lang w:eastAsia="zh-CN" w:bidi="hi-IN"/>
        </w:rPr>
      </w:pPr>
      <w:r w:rsidRPr="00200D13">
        <w:rPr>
          <w:rFonts w:ascii="Calibri" w:eastAsia="SimSun" w:hAnsi="Calibri" w:cs="Mangal"/>
          <w:smallCaps/>
          <w:color w:val="000000"/>
          <w:spacing w:val="124"/>
          <w:kern w:val="3"/>
          <w:sz w:val="18"/>
          <w:szCs w:val="18"/>
          <w:lang w:eastAsia="zh-CN" w:bidi="hi-IN"/>
        </w:rPr>
        <w:t>Département De La Seine - Saint - Denis</w:t>
      </w:r>
    </w:p>
    <w:p w14:paraId="328415FA" w14:textId="77777777" w:rsidR="00200D13" w:rsidRPr="00200D13" w:rsidRDefault="00200D13" w:rsidP="00200D13">
      <w:pPr>
        <w:widowControl w:val="0"/>
        <w:tabs>
          <w:tab w:val="left" w:pos="1480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Mangal"/>
          <w:smallCaps/>
          <w:color w:val="000000"/>
          <w:spacing w:val="104"/>
          <w:kern w:val="3"/>
          <w:sz w:val="24"/>
          <w:szCs w:val="24"/>
          <w:lang w:eastAsia="zh-CN" w:bidi="hi-IN"/>
        </w:rPr>
      </w:pPr>
    </w:p>
    <w:p w14:paraId="4EA2A3AC" w14:textId="77777777" w:rsidR="00310F26" w:rsidRDefault="00F364B1" w:rsidP="00692B62">
      <w:pPr>
        <w:widowControl w:val="0"/>
        <w:tabs>
          <w:tab w:val="left" w:pos="1620"/>
          <w:tab w:val="left" w:pos="5670"/>
          <w:tab w:val="left" w:pos="5963"/>
        </w:tabs>
        <w:suppressAutoHyphens/>
        <w:autoSpaceDN w:val="0"/>
        <w:spacing w:before="113" w:after="113" w:line="240" w:lineRule="auto"/>
        <w:textAlignment w:val="baseline"/>
        <w:rPr>
          <w:rFonts w:ascii="Calibri" w:eastAsia="SimSun" w:hAnsi="Calibri" w:cs="Mangal"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="Mangal"/>
          <w:kern w:val="3"/>
          <w:sz w:val="20"/>
          <w:szCs w:val="20"/>
          <w:lang w:eastAsia="zh-CN" w:bidi="hi-IN"/>
        </w:rPr>
        <w:tab/>
      </w:r>
      <w:r w:rsidR="00AA1B0D">
        <w:rPr>
          <w:rFonts w:ascii="Calibri" w:eastAsia="SimSun" w:hAnsi="Calibri" w:cs="Mangal"/>
          <w:kern w:val="3"/>
          <w:sz w:val="20"/>
          <w:szCs w:val="20"/>
          <w:lang w:eastAsia="zh-CN" w:bidi="hi-IN"/>
        </w:rPr>
        <w:tab/>
      </w:r>
    </w:p>
    <w:p w14:paraId="550D03E2" w14:textId="4124A0CC" w:rsidR="00C07974" w:rsidRDefault="00AA1B0D" w:rsidP="008B1CFB">
      <w:pPr>
        <w:widowControl w:val="0"/>
        <w:suppressAutoHyphens/>
        <w:autoSpaceDN w:val="0"/>
        <w:spacing w:before="113" w:after="113" w:line="240" w:lineRule="auto"/>
        <w:ind w:left="5103"/>
        <w:textAlignment w:val="baseline"/>
        <w:rPr>
          <w:rFonts w:eastAsia="SimSun" w:cstheme="minorHAnsi"/>
          <w:color w:val="000000" w:themeColor="text1"/>
          <w:kern w:val="3"/>
          <w:lang w:eastAsia="zh-CN" w:bidi="hi-IN"/>
        </w:rPr>
      </w:pPr>
      <w:r w:rsidRPr="00F806E1">
        <w:rPr>
          <w:rFonts w:eastAsia="SimSun" w:cstheme="minorHAnsi"/>
          <w:kern w:val="3"/>
          <w:lang w:eastAsia="zh-CN" w:bidi="hi-IN"/>
        </w:rPr>
        <w:t xml:space="preserve">Romainville, </w:t>
      </w:r>
      <w:r w:rsidR="00D412C4" w:rsidRPr="00F806E1">
        <w:rPr>
          <w:rFonts w:eastAsia="SimSun" w:cstheme="minorHAnsi"/>
          <w:color w:val="000000" w:themeColor="text1"/>
          <w:kern w:val="3"/>
          <w:lang w:eastAsia="zh-CN" w:bidi="hi-IN"/>
        </w:rPr>
        <w:t xml:space="preserve">le </w:t>
      </w:r>
      <w:r w:rsidR="002424F4">
        <w:rPr>
          <w:rFonts w:eastAsia="SimSun" w:cstheme="minorHAnsi"/>
          <w:color w:val="000000" w:themeColor="text1"/>
          <w:kern w:val="3"/>
          <w:lang w:eastAsia="zh-CN" w:bidi="hi-IN"/>
        </w:rPr>
        <w:t>22</w:t>
      </w:r>
      <w:r w:rsidR="00A24355">
        <w:rPr>
          <w:rFonts w:eastAsia="SimSun" w:cstheme="minorHAnsi"/>
          <w:color w:val="000000" w:themeColor="text1"/>
          <w:kern w:val="3"/>
          <w:lang w:eastAsia="zh-CN" w:bidi="hi-IN"/>
        </w:rPr>
        <w:t xml:space="preserve"> mars</w:t>
      </w:r>
      <w:r w:rsidR="00E11602">
        <w:rPr>
          <w:rFonts w:eastAsia="SimSun" w:cstheme="minorHAnsi"/>
          <w:color w:val="000000" w:themeColor="text1"/>
          <w:kern w:val="3"/>
          <w:lang w:eastAsia="zh-CN" w:bidi="hi-IN"/>
        </w:rPr>
        <w:t xml:space="preserve"> 2024</w:t>
      </w:r>
    </w:p>
    <w:p w14:paraId="47523DAE" w14:textId="77777777" w:rsidR="008B1CFB" w:rsidRDefault="008B1CFB" w:rsidP="008B5D59">
      <w:pPr>
        <w:widowControl w:val="0"/>
        <w:tabs>
          <w:tab w:val="left" w:pos="1620"/>
          <w:tab w:val="left" w:pos="5670"/>
        </w:tabs>
        <w:suppressAutoHyphens/>
        <w:autoSpaceDN w:val="0"/>
        <w:spacing w:before="113" w:after="113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</w:p>
    <w:p w14:paraId="2A1BB1CE" w14:textId="77777777" w:rsidR="00B0539B" w:rsidRDefault="00B0539B" w:rsidP="00B0539B">
      <w:pPr>
        <w:tabs>
          <w:tab w:val="left" w:pos="12105"/>
        </w:tabs>
        <w:suppressAutoHyphens/>
        <w:autoSpaceDN w:val="0"/>
        <w:spacing w:before="57" w:after="57" w:line="240" w:lineRule="auto"/>
        <w:ind w:left="5103" w:right="180"/>
        <w:textAlignment w:val="baseline"/>
        <w:rPr>
          <w:rFonts w:eastAsia="SimSun" w:cstheme="minorHAnsi"/>
          <w:kern w:val="3"/>
          <w:lang w:eastAsia="fr-FR" w:bidi="fr-FR"/>
        </w:rPr>
      </w:pPr>
      <w:r>
        <w:rPr>
          <w:rFonts w:eastAsia="SimSun" w:cstheme="minorHAnsi"/>
          <w:kern w:val="3"/>
          <w:lang w:eastAsia="zh-CN" w:bidi="hi-IN"/>
        </w:rPr>
        <w:t>« Les Maire-</w:t>
      </w:r>
      <w:proofErr w:type="spellStart"/>
      <w:r>
        <w:rPr>
          <w:rFonts w:eastAsia="SimSun" w:cstheme="minorHAnsi"/>
          <w:kern w:val="3"/>
          <w:lang w:eastAsia="zh-CN" w:bidi="hi-IN"/>
        </w:rPr>
        <w:t>adjoint.e.s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</w:t>
      </w:r>
      <w:r>
        <w:rPr>
          <w:rFonts w:eastAsia="SimSun" w:cstheme="minorHAnsi"/>
          <w:kern w:val="3"/>
          <w:lang w:eastAsia="fr-FR" w:bidi="fr-FR"/>
        </w:rPr>
        <w:t xml:space="preserve">, </w:t>
      </w:r>
      <w:proofErr w:type="spellStart"/>
      <w:r>
        <w:rPr>
          <w:rFonts w:eastAsia="SimSun" w:cstheme="minorHAnsi"/>
          <w:kern w:val="3"/>
          <w:lang w:eastAsia="fr-FR" w:bidi="fr-FR"/>
        </w:rPr>
        <w:t>conseiller.ère.s</w:t>
      </w:r>
      <w:proofErr w:type="spellEnd"/>
      <w:r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>
        <w:rPr>
          <w:rFonts w:eastAsia="SimSun" w:cstheme="minorHAnsi"/>
          <w:kern w:val="3"/>
          <w:lang w:eastAsia="fr-FR" w:bidi="fr-FR"/>
        </w:rPr>
        <w:t>municipaux.ales</w:t>
      </w:r>
      <w:proofErr w:type="spellEnd"/>
      <w:r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>
        <w:rPr>
          <w:rFonts w:eastAsia="SimSun" w:cstheme="minorHAnsi"/>
          <w:kern w:val="3"/>
          <w:lang w:eastAsia="fr-FR" w:bidi="fr-FR"/>
        </w:rPr>
        <w:t>Délégué.e.s</w:t>
      </w:r>
      <w:proofErr w:type="spellEnd"/>
      <w:r>
        <w:rPr>
          <w:rFonts w:eastAsia="SimSun" w:cstheme="minorHAnsi"/>
          <w:kern w:val="3"/>
          <w:lang w:eastAsia="fr-FR" w:bidi="fr-FR"/>
        </w:rPr>
        <w:t xml:space="preserve"> et </w:t>
      </w:r>
      <w:proofErr w:type="spellStart"/>
      <w:r>
        <w:rPr>
          <w:rFonts w:eastAsia="SimSun" w:cstheme="minorHAnsi"/>
          <w:kern w:val="3"/>
          <w:lang w:eastAsia="fr-FR" w:bidi="fr-FR"/>
        </w:rPr>
        <w:t>conseiller.ère.s</w:t>
      </w:r>
      <w:proofErr w:type="spellEnd"/>
      <w:r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>
        <w:rPr>
          <w:rFonts w:eastAsia="SimSun" w:cstheme="minorHAnsi"/>
          <w:kern w:val="3"/>
          <w:lang w:eastAsia="fr-FR" w:bidi="fr-FR"/>
        </w:rPr>
        <w:t>municipaux.ales</w:t>
      </w:r>
      <w:proofErr w:type="spellEnd"/>
      <w:r>
        <w:rPr>
          <w:rFonts w:eastAsia="SimSun" w:cstheme="minorHAnsi"/>
          <w:kern w:val="3"/>
          <w:lang w:eastAsia="fr-FR" w:bidi="fr-FR"/>
        </w:rPr>
        <w:t xml:space="preserve"> »</w:t>
      </w:r>
    </w:p>
    <w:p w14:paraId="0380F9FD" w14:textId="2171E796" w:rsidR="00B0539B" w:rsidRDefault="00B0539B" w:rsidP="00B0539B">
      <w:pPr>
        <w:tabs>
          <w:tab w:val="left" w:pos="6960"/>
        </w:tabs>
        <w:suppressAutoHyphens/>
        <w:autoSpaceDN w:val="0"/>
        <w:spacing w:after="113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>Cher(e) collègue,</w:t>
      </w:r>
    </w:p>
    <w:p w14:paraId="060323B3" w14:textId="77777777" w:rsidR="00B0539B" w:rsidRDefault="00B0539B" w:rsidP="00B053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Je vous prie de bien vouloir assister à la réunion du </w:t>
      </w:r>
      <w:r>
        <w:rPr>
          <w:rFonts w:eastAsia="SimSun" w:cstheme="minorHAnsi"/>
          <w:smallCaps/>
          <w:kern w:val="3"/>
          <w:lang w:eastAsia="zh-CN" w:bidi="hi-IN"/>
        </w:rPr>
        <w:t>Conseil municipal</w:t>
      </w:r>
      <w:r>
        <w:rPr>
          <w:rFonts w:eastAsia="SimSun" w:cstheme="minorHAnsi"/>
          <w:kern w:val="3"/>
          <w:lang w:eastAsia="zh-CN" w:bidi="hi-IN"/>
        </w:rPr>
        <w:t xml:space="preserve"> qui aura lieu le :</w:t>
      </w:r>
    </w:p>
    <w:p w14:paraId="417D33C3" w14:textId="77777777" w:rsidR="00B0539B" w:rsidRDefault="00B0539B" w:rsidP="00B053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16"/>
          <w:szCs w:val="16"/>
          <w:lang w:eastAsia="zh-CN" w:bidi="hi-IN"/>
        </w:rPr>
      </w:pPr>
    </w:p>
    <w:p w14:paraId="7B37A058" w14:textId="606364FF" w:rsidR="00B0539B" w:rsidRDefault="00B0539B" w:rsidP="00B0539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SimSun" w:cstheme="minorHAnsi"/>
          <w:b/>
          <w:bCs/>
          <w:kern w:val="3"/>
          <w:lang w:eastAsia="zh-CN" w:bidi="hi-IN"/>
        </w:rPr>
        <w:t xml:space="preserve">Jeudi </w:t>
      </w:r>
      <w:r w:rsidR="008B1CFB">
        <w:rPr>
          <w:rFonts w:eastAsia="SimSun" w:cstheme="minorHAnsi"/>
          <w:b/>
          <w:bCs/>
          <w:kern w:val="3"/>
          <w:lang w:eastAsia="zh-CN" w:bidi="hi-IN"/>
        </w:rPr>
        <w:t>28 mars</w:t>
      </w:r>
      <w:r>
        <w:rPr>
          <w:rFonts w:eastAsia="SimSun" w:cstheme="minorHAnsi"/>
          <w:b/>
          <w:bCs/>
          <w:kern w:val="3"/>
          <w:lang w:eastAsia="zh-CN" w:bidi="hi-IN"/>
        </w:rPr>
        <w:t xml:space="preserve"> 2024</w:t>
      </w:r>
    </w:p>
    <w:p w14:paraId="200F4E60" w14:textId="77777777" w:rsidR="00B0539B" w:rsidRDefault="00B0539B" w:rsidP="00B0539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SimSun" w:cstheme="minorHAnsi"/>
          <w:b/>
          <w:bCs/>
          <w:kern w:val="3"/>
          <w:lang w:eastAsia="zh-CN" w:bidi="hi-IN"/>
        </w:rPr>
        <w:t>À 19h00 </w:t>
      </w:r>
    </w:p>
    <w:p w14:paraId="063E7CD7" w14:textId="77777777" w:rsidR="00B0539B" w:rsidRDefault="00B0539B" w:rsidP="00B0539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SimSun" w:cstheme="minorHAnsi"/>
          <w:b/>
          <w:bCs/>
          <w:kern w:val="3"/>
          <w:lang w:eastAsia="zh-CN" w:bidi="hi-IN"/>
        </w:rPr>
        <w:t xml:space="preserve">« </w:t>
      </w:r>
      <w:r>
        <w:rPr>
          <w:rFonts w:eastAsia="SimSun" w:cstheme="minorHAnsi"/>
          <w:b/>
          <w:bCs/>
          <w:kern w:val="3"/>
          <w:shd w:val="clear" w:color="auto" w:fill="FFFFFF"/>
          <w:lang w:eastAsia="zh-CN" w:bidi="hi-IN"/>
        </w:rPr>
        <w:t>Au Salon d'Honneur de l'Hôtel de Ville</w:t>
      </w:r>
      <w:r>
        <w:rPr>
          <w:rFonts w:eastAsia="SimSun" w:cstheme="minorHAnsi"/>
          <w:b/>
          <w:bCs/>
          <w:kern w:val="3"/>
          <w:lang w:eastAsia="zh-CN" w:bidi="hi-IN"/>
        </w:rPr>
        <w:t xml:space="preserve"> »</w:t>
      </w:r>
    </w:p>
    <w:p w14:paraId="7C96EF29" w14:textId="77777777" w:rsidR="002B4F2A" w:rsidRDefault="002B4F2A" w:rsidP="00B053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38621C9D" w14:textId="77777777" w:rsidR="00EB2AC7" w:rsidRDefault="00EB2AC7" w:rsidP="00B0539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307F117C" w14:textId="77777777" w:rsidR="00B0539B" w:rsidRDefault="00B0539B" w:rsidP="00B0539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lang w:eastAsia="zh-CN" w:bidi="hi-IN"/>
        </w:rPr>
      </w:pPr>
      <w:r>
        <w:rPr>
          <w:rFonts w:eastAsia="SimSun" w:cstheme="minorHAnsi"/>
          <w:bCs/>
          <w:kern w:val="3"/>
          <w:lang w:eastAsia="zh-CN" w:bidi="hi-IN"/>
        </w:rPr>
        <w:t xml:space="preserve">L’ordre du jour du Conseil municipal est le suivant : </w:t>
      </w:r>
    </w:p>
    <w:p w14:paraId="13AB75BC" w14:textId="77777777" w:rsidR="00EB2AC7" w:rsidRDefault="00EB2AC7" w:rsidP="00B0539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lang w:eastAsia="zh-CN" w:bidi="hi-IN"/>
        </w:rPr>
      </w:pPr>
    </w:p>
    <w:p w14:paraId="3FACC47C" w14:textId="77777777" w:rsidR="001E1CF2" w:rsidRDefault="001E1CF2" w:rsidP="0010221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</w:p>
    <w:p w14:paraId="07841E12" w14:textId="77777777" w:rsidR="00187706" w:rsidRPr="0070007A" w:rsidRDefault="00187706" w:rsidP="00187706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28"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Direction Générale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Rapporteur : M. Le MAIRE</w:t>
      </w:r>
    </w:p>
    <w:p w14:paraId="72825A06" w14:textId="2A30353C" w:rsidR="00187706" w:rsidRPr="0070007A" w:rsidRDefault="00187706" w:rsidP="001877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Approbation du procès-verbal de la séance du conseil municipal du </w:t>
      </w:r>
      <w:r w:rsidR="005310E3" w:rsidRPr="0070007A">
        <w:rPr>
          <w:rFonts w:cstheme="minorHAnsi"/>
          <w:color w:val="000000" w:themeColor="text1"/>
        </w:rPr>
        <w:t>29 février 2024</w:t>
      </w:r>
      <w:r w:rsidRPr="0070007A">
        <w:rPr>
          <w:rFonts w:cstheme="minorHAnsi"/>
          <w:color w:val="000000" w:themeColor="text1"/>
        </w:rPr>
        <w:t xml:space="preserve"> </w:t>
      </w:r>
    </w:p>
    <w:p w14:paraId="0DC48EF2" w14:textId="77777777" w:rsidR="00187706" w:rsidRPr="0070007A" w:rsidRDefault="00187706" w:rsidP="00187706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Compte-rendu des décisions prises par délégation de pouvoir au Maire </w:t>
      </w:r>
    </w:p>
    <w:p w14:paraId="3D584F60" w14:textId="77777777" w:rsidR="00B73821" w:rsidRPr="0070007A" w:rsidRDefault="00B73821" w:rsidP="00B7382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14:paraId="7FE9F4A8" w14:textId="3FCD98F6" w:rsidR="00B73821" w:rsidRPr="0070007A" w:rsidRDefault="00062379" w:rsidP="00B73821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 xml:space="preserve">Enfance </w:t>
      </w:r>
      <w:r w:rsidR="00174BC7" w:rsidRPr="0070007A">
        <w:rPr>
          <w:rFonts w:cstheme="minorHAnsi"/>
          <w:b/>
          <w:color w:val="000000" w:themeColor="text1"/>
        </w:rPr>
        <w:t xml:space="preserve">- </w:t>
      </w:r>
      <w:r w:rsidRPr="0070007A">
        <w:rPr>
          <w:rFonts w:cstheme="minorHAnsi"/>
          <w:b/>
          <w:color w:val="000000" w:themeColor="text1"/>
        </w:rPr>
        <w:t>Education</w:t>
      </w:r>
      <w:r w:rsidR="00B73821"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Rapporteuse : Elodie GIRARDET</w:t>
      </w:r>
    </w:p>
    <w:p w14:paraId="24899550" w14:textId="77777777" w:rsidR="005310E3" w:rsidRPr="0070007A" w:rsidRDefault="005310E3" w:rsidP="00000A3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de conventions d'objectifs et de financement entre la Ville de Romainville et la Caisse d'allocations familiales de Seine-Saint-Denis</w:t>
      </w:r>
    </w:p>
    <w:p w14:paraId="2A8B135D" w14:textId="77777777" w:rsidR="00000A3B" w:rsidRPr="0070007A" w:rsidRDefault="00000A3B" w:rsidP="00000A3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75B59FCE" w14:textId="4409A63D" w:rsidR="000F549C" w:rsidRPr="0070007A" w:rsidRDefault="000F549C" w:rsidP="000F549C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Santé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Rapporteuse : Sofia DAUVERGNE</w:t>
      </w:r>
    </w:p>
    <w:p w14:paraId="218023DA" w14:textId="77777777" w:rsidR="005310E3" w:rsidRPr="0070007A" w:rsidRDefault="005310E3" w:rsidP="005310E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de la révision des tarifs de la dentisterie du CMS</w:t>
      </w:r>
    </w:p>
    <w:p w14:paraId="6D448B75" w14:textId="77777777" w:rsidR="000F549C" w:rsidRDefault="000F549C" w:rsidP="00B738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3E4B6B4D" w14:textId="77777777" w:rsidR="00591E26" w:rsidRPr="0070007A" w:rsidRDefault="00591E26" w:rsidP="00591E26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Transition écologique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Rapporteur : Marc ELFASSY</w:t>
      </w:r>
    </w:p>
    <w:p w14:paraId="6E603FD0" w14:textId="77777777" w:rsidR="00591E26" w:rsidRPr="0070007A" w:rsidRDefault="00591E26" w:rsidP="00591E2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de la convention de coopération entre Est Ensemble et la ville pour la plantation et l'entretien d'arbres sur le territoire communal</w:t>
      </w:r>
    </w:p>
    <w:p w14:paraId="7D7CFC67" w14:textId="77777777" w:rsidR="00591E26" w:rsidRPr="0070007A" w:rsidRDefault="00591E26" w:rsidP="00591E2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de conventions d'enfouissements des réseaux avec le SIPPEREC</w:t>
      </w:r>
    </w:p>
    <w:p w14:paraId="3EEC06B6" w14:textId="77777777" w:rsidR="00591E26" w:rsidRDefault="00591E26" w:rsidP="00DE63A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88BCFC5" w14:textId="77777777" w:rsidR="00DE63A9" w:rsidRPr="00DE63A9" w:rsidRDefault="00DE63A9" w:rsidP="00DE63A9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cstheme="minorHAnsi"/>
          <w:b/>
          <w:color w:val="000000" w:themeColor="text1"/>
        </w:rPr>
      </w:pPr>
      <w:r w:rsidRPr="00DE63A9">
        <w:rPr>
          <w:rFonts w:cstheme="minorHAnsi"/>
          <w:b/>
          <w:color w:val="000000" w:themeColor="text1"/>
        </w:rPr>
        <w:t>Transition écologique</w:t>
      </w:r>
      <w:r w:rsidRPr="00DE63A9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proofErr w:type="spellStart"/>
      <w:r w:rsidRPr="00DE63A9">
        <w:rPr>
          <w:rFonts w:cstheme="minorHAnsi"/>
          <w:b/>
          <w:color w:val="000000" w:themeColor="text1"/>
        </w:rPr>
        <w:t>Rapporteur.se.s</w:t>
      </w:r>
      <w:proofErr w:type="spellEnd"/>
      <w:r w:rsidRPr="00DE63A9">
        <w:rPr>
          <w:rFonts w:cstheme="minorHAnsi"/>
          <w:b/>
          <w:color w:val="000000" w:themeColor="text1"/>
        </w:rPr>
        <w:t xml:space="preserve"> : Marc ELFASSY </w:t>
      </w:r>
    </w:p>
    <w:p w14:paraId="56AEAA62" w14:textId="77777777" w:rsidR="00DE63A9" w:rsidRPr="00DE63A9" w:rsidRDefault="00DE63A9" w:rsidP="00DE63A9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6237"/>
          <w:tab w:val="left" w:pos="6663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cstheme="minorHAnsi"/>
          <w:b/>
          <w:color w:val="000000" w:themeColor="text1"/>
        </w:rPr>
      </w:pPr>
      <w:r w:rsidRPr="00DE63A9">
        <w:rPr>
          <w:rFonts w:cstheme="minorHAnsi"/>
          <w:b/>
          <w:color w:val="000000" w:themeColor="text1"/>
        </w:rPr>
        <w:tab/>
      </w:r>
      <w:r w:rsidRPr="00DE63A9">
        <w:rPr>
          <w:rFonts w:cstheme="minorHAnsi"/>
          <w:b/>
          <w:color w:val="000000" w:themeColor="text1"/>
        </w:rPr>
        <w:tab/>
        <w:t xml:space="preserve"> Julie LEFEBVRE</w:t>
      </w:r>
    </w:p>
    <w:p w14:paraId="0D3A9768" w14:textId="77777777" w:rsidR="00591E26" w:rsidRDefault="00591E26" w:rsidP="00591E2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B34955">
        <w:rPr>
          <w:rFonts w:cstheme="minorHAnsi"/>
          <w:color w:val="000000" w:themeColor="text1"/>
        </w:rPr>
        <w:t>Autorisation d’occupations temporaires du domaine public communal dans le cadre de la création du dispositif de végétalisation participative « permis de végétaliser »</w:t>
      </w:r>
    </w:p>
    <w:p w14:paraId="53780457" w14:textId="77777777" w:rsidR="00591E26" w:rsidRPr="0070007A" w:rsidRDefault="00591E26" w:rsidP="00B738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68D48F2D" w14:textId="37FFEB81" w:rsidR="00B0539B" w:rsidRPr="00B0539B" w:rsidRDefault="00B0539B" w:rsidP="00B0539B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B0539B">
        <w:rPr>
          <w:rFonts w:cstheme="minorHAnsi"/>
          <w:b/>
          <w:color w:val="000000" w:themeColor="text1"/>
        </w:rPr>
        <w:t>Egalité Femmes -</w:t>
      </w:r>
      <w:r w:rsidR="001C7D54">
        <w:rPr>
          <w:rFonts w:cstheme="minorHAnsi"/>
          <w:b/>
          <w:color w:val="000000" w:themeColor="text1"/>
        </w:rPr>
        <w:t xml:space="preserve"> </w:t>
      </w:r>
      <w:r w:rsidRPr="00B0539B">
        <w:rPr>
          <w:rFonts w:cstheme="minorHAnsi"/>
          <w:b/>
          <w:color w:val="000000" w:themeColor="text1"/>
        </w:rPr>
        <w:t>Hommes</w:t>
      </w:r>
      <w:r w:rsidRPr="00B0539B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B0539B">
        <w:rPr>
          <w:rFonts w:cstheme="minorHAnsi"/>
          <w:b/>
          <w:color w:val="000000" w:themeColor="text1"/>
        </w:rPr>
        <w:t>Rapporteuse : Coralie LEFEBVRE</w:t>
      </w:r>
    </w:p>
    <w:p w14:paraId="097321AB" w14:textId="77777777" w:rsidR="005310E3" w:rsidRPr="0070007A" w:rsidRDefault="005310E3" w:rsidP="005310E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d’une convention constitutive d’un groupement de commandes pour la passation d’un accord-cadre relatif à des prestations de nuitées d’hôtel pour la mise à l’abri de personnes victimes de violences conjugales et intrafamiliales</w:t>
      </w:r>
    </w:p>
    <w:p w14:paraId="18B0621A" w14:textId="7D311D92" w:rsidR="005310E3" w:rsidRPr="0070007A" w:rsidRDefault="005310E3" w:rsidP="005310E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Présentation du rapport égalité femmes/hommes 202</w:t>
      </w:r>
      <w:r w:rsidR="004F7A12" w:rsidRPr="0070007A">
        <w:rPr>
          <w:rFonts w:cstheme="minorHAnsi"/>
          <w:color w:val="000000" w:themeColor="text1"/>
        </w:rPr>
        <w:t>3</w:t>
      </w:r>
    </w:p>
    <w:p w14:paraId="6D611BA5" w14:textId="77777777" w:rsidR="005310E3" w:rsidRPr="0070007A" w:rsidRDefault="005310E3" w:rsidP="00B7382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62959785" w14:textId="77777777" w:rsidR="000F549C" w:rsidRPr="0070007A" w:rsidRDefault="000F549C" w:rsidP="000F549C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Finances 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Rapporteuse : Pilar SERRA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</w:p>
    <w:p w14:paraId="74BCF952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Prise d'acte du compte de gestion 2023</w:t>
      </w:r>
    </w:p>
    <w:p w14:paraId="10B5AB97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du compte administratif 2023 de la Ville</w:t>
      </w:r>
    </w:p>
    <w:p w14:paraId="24846971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Affectation des résultats 2023 – budget principal de la Ville</w:t>
      </w:r>
    </w:p>
    <w:p w14:paraId="06CDE6A0" w14:textId="77777777" w:rsidR="004F7A12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Vote du Budget primitif ville 2024</w:t>
      </w:r>
    </w:p>
    <w:p w14:paraId="6005B098" w14:textId="77777777" w:rsidR="00EB2AC7" w:rsidRPr="00EB2AC7" w:rsidRDefault="00EB2AC7" w:rsidP="00EB2AC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415420C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Vote des taux de fiscalité pour l’année 2024</w:t>
      </w:r>
    </w:p>
    <w:p w14:paraId="5E93897E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Ajustement du taux d’exonération de la taxe foncière en faveur des constructions nouvelles à usage d’habitation</w:t>
      </w:r>
    </w:p>
    <w:p w14:paraId="5D0E9D62" w14:textId="77777777" w:rsidR="004F7A12" w:rsidRPr="0070007A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des subventions versées au CCAS CDE 2024</w:t>
      </w:r>
    </w:p>
    <w:p w14:paraId="14B8A70D" w14:textId="77777777" w:rsidR="004F7A12" w:rsidRDefault="004F7A12" w:rsidP="004F7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du rapport 2024 de la CLECT de l’établissement Public Territorial Est Ensemble</w:t>
      </w:r>
    </w:p>
    <w:p w14:paraId="03D28FCD" w14:textId="77777777" w:rsidR="00076CD6" w:rsidRPr="00076CD6" w:rsidRDefault="00076CD6" w:rsidP="00076CD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444A7C2" w14:textId="77777777" w:rsidR="004F4BFE" w:rsidRPr="0070007A" w:rsidRDefault="004F4BFE" w:rsidP="004F4BFE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Relations Humaines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Rapporteur : Nader BEYK</w:t>
      </w:r>
    </w:p>
    <w:p w14:paraId="4755E258" w14:textId="77777777" w:rsidR="002E61D8" w:rsidRDefault="002E61D8" w:rsidP="002E61D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Mise à jour de la liste des emplois autorisés pour le recrutement d'agents contractuels sur emplois permanents au titre des articles L. 332-8 du Code général de la fonction publique et création des emplois pour accroissement saisonnier d’activité au titre de l’article L. 332-23 du Code général de la fonction publique</w:t>
      </w:r>
    </w:p>
    <w:p w14:paraId="09DB1D27" w14:textId="1E7F10E5" w:rsidR="00000A3B" w:rsidRPr="0070007A" w:rsidRDefault="002E61D8" w:rsidP="002E61D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Soutien à l'emploi des jeunes : augmentation du recours aux contrats d’apprentissage </w:t>
      </w:r>
    </w:p>
    <w:p w14:paraId="75C5BC52" w14:textId="77777777" w:rsidR="002E61D8" w:rsidRPr="0070007A" w:rsidRDefault="002E61D8" w:rsidP="002E61D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Participation à la consultation du CIG de la petite couronne d’Ile-de-France en vue de l’adhésion éventuelle aux contrats-cadre santé et prévoyance</w:t>
      </w:r>
    </w:p>
    <w:p w14:paraId="75C3ED29" w14:textId="77777777" w:rsidR="002E61D8" w:rsidRPr="0070007A" w:rsidRDefault="002E61D8" w:rsidP="002E61D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Approbation de la convention de mise à disposition de services entre la Ville de Romainville et l’Etablissement Public Territorial Est Ensemble pour les années 2024 à 2026 </w:t>
      </w:r>
    </w:p>
    <w:p w14:paraId="61AEEBE8" w14:textId="77777777" w:rsidR="00000A3B" w:rsidRPr="0070007A" w:rsidRDefault="00000A3B" w:rsidP="002E61D8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C92D857" w14:textId="77777777" w:rsidR="002E61D8" w:rsidRPr="0070007A" w:rsidRDefault="002E61D8" w:rsidP="002E61D8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Jeux Olympiques et Paralympiques de Paris 2024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Rapporteur : Manuel MARQUES</w:t>
      </w:r>
    </w:p>
    <w:p w14:paraId="2F1CE523" w14:textId="77777777" w:rsidR="002E61D8" w:rsidRPr="0070007A" w:rsidRDefault="002E61D8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Célébrer les Jeux Olympiques et paralympiques en Seine-Saint-Denis – Subvention de fonctionnement aux Clubs 2024 – Approbation de la convention à passer avec le Département de la Seine-Saint-Denis</w:t>
      </w:r>
    </w:p>
    <w:p w14:paraId="2FBC911F" w14:textId="07094262" w:rsidR="002E61D8" w:rsidRPr="0070007A" w:rsidRDefault="009B553B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Billetterie sociale et territoriale des Jeux Olympiques et Paralympiques 2024 - </w:t>
      </w:r>
      <w:r w:rsidR="002E61D8" w:rsidRPr="0070007A">
        <w:rPr>
          <w:rFonts w:cstheme="minorHAnsi"/>
          <w:color w:val="000000" w:themeColor="text1"/>
        </w:rPr>
        <w:t>Avenant à la convention de mise à disposition des villes du territoire d'Est Ensemble de la billetterie ouverte pour les Jeux Olympiques et Paralympiques de Paris 2024</w:t>
      </w:r>
    </w:p>
    <w:p w14:paraId="0A82DD9E" w14:textId="6F56EFAF" w:rsidR="009B553B" w:rsidRPr="009B553B" w:rsidRDefault="009B553B" w:rsidP="009B553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B553B">
        <w:rPr>
          <w:rFonts w:cstheme="minorHAnsi"/>
          <w:color w:val="000000" w:themeColor="text1"/>
        </w:rPr>
        <w:t xml:space="preserve">Billetterie sociale et territoriale des Jeux Olympiques et Paralympiques 2024 - </w:t>
      </w:r>
      <w:r w:rsidR="001B08E8">
        <w:rPr>
          <w:rFonts w:cstheme="minorHAnsi"/>
          <w:color w:val="000000" w:themeColor="text1"/>
        </w:rPr>
        <w:t>A</w:t>
      </w:r>
      <w:r w:rsidRPr="009B553B">
        <w:rPr>
          <w:rFonts w:cstheme="minorHAnsi"/>
          <w:color w:val="000000" w:themeColor="text1"/>
        </w:rPr>
        <w:t>pprobation du règlement intérieur</w:t>
      </w:r>
    </w:p>
    <w:p w14:paraId="527F0BFA" w14:textId="597C9F88" w:rsidR="001E1CF2" w:rsidRPr="009B553B" w:rsidRDefault="001E1CF2" w:rsidP="009B553B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C2F65A4" w14:textId="706459F9" w:rsidR="002E61D8" w:rsidRPr="0070007A" w:rsidRDefault="002E61D8" w:rsidP="002E61D8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Jeunesse et Sports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>Rapporteur : Tony LAÏDI</w:t>
      </w:r>
    </w:p>
    <w:p w14:paraId="1CCEC152" w14:textId="77777777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Approbation du versement d’une subvention exceptionnelle à l’Association Sportive 1ère Compagnie des Arbalétriers</w:t>
      </w:r>
    </w:p>
    <w:p w14:paraId="7D164103" w14:textId="77777777" w:rsidR="00D87D96" w:rsidRPr="0070007A" w:rsidRDefault="00D87D96" w:rsidP="00D87D9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Projets d'Actions Educatives</w:t>
      </w:r>
    </w:p>
    <w:p w14:paraId="3010A594" w14:textId="444B4168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Insertion des jeunes – aide et accompagnement au BAFA – </w:t>
      </w:r>
      <w:proofErr w:type="spellStart"/>
      <w:r w:rsidRPr="0070007A">
        <w:rPr>
          <w:rFonts w:cstheme="minorHAnsi"/>
          <w:color w:val="000000" w:themeColor="text1"/>
        </w:rPr>
        <w:t>pass’ton</w:t>
      </w:r>
      <w:proofErr w:type="spellEnd"/>
      <w:r w:rsidRPr="0070007A">
        <w:rPr>
          <w:rFonts w:cstheme="minorHAnsi"/>
          <w:color w:val="000000" w:themeColor="text1"/>
        </w:rPr>
        <w:t xml:space="preserve"> BAFA</w:t>
      </w:r>
    </w:p>
    <w:p w14:paraId="2F9B157C" w14:textId="77777777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Labellisation de la Structure Information Jeunesse</w:t>
      </w:r>
    </w:p>
    <w:p w14:paraId="120293EF" w14:textId="77777777" w:rsidR="00B0539B" w:rsidRPr="0070007A" w:rsidRDefault="00B0539B" w:rsidP="001B45A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CF2167F" w14:textId="77777777" w:rsidR="001B45A1" w:rsidRPr="0070007A" w:rsidRDefault="001B45A1" w:rsidP="001B45A1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Culture &amp; Mémoire</w:t>
      </w:r>
      <w:r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70007A">
        <w:rPr>
          <w:rFonts w:cstheme="minorHAnsi"/>
          <w:b/>
          <w:color w:val="000000" w:themeColor="text1"/>
        </w:rPr>
        <w:t xml:space="preserve">Rapporteuse : </w:t>
      </w:r>
      <w:proofErr w:type="spellStart"/>
      <w:r w:rsidRPr="0070007A">
        <w:rPr>
          <w:rFonts w:cstheme="minorHAnsi"/>
          <w:b/>
          <w:color w:val="000000" w:themeColor="text1"/>
        </w:rPr>
        <w:t>Tuyet-Vân</w:t>
      </w:r>
      <w:proofErr w:type="spellEnd"/>
      <w:r w:rsidRPr="0070007A">
        <w:rPr>
          <w:rFonts w:cstheme="minorHAnsi"/>
          <w:b/>
          <w:color w:val="000000" w:themeColor="text1"/>
        </w:rPr>
        <w:t xml:space="preserve"> PHAM</w:t>
      </w:r>
    </w:p>
    <w:p w14:paraId="54E6C546" w14:textId="1905A600" w:rsidR="002D0667" w:rsidRDefault="002D0667" w:rsidP="002D066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D0667">
        <w:rPr>
          <w:rFonts w:cstheme="minorHAnsi"/>
          <w:color w:val="000000" w:themeColor="text1"/>
        </w:rPr>
        <w:t xml:space="preserve">Approbation du versement d’une subvention </w:t>
      </w:r>
      <w:r w:rsidR="00DF4209">
        <w:rPr>
          <w:rFonts w:cstheme="minorHAnsi"/>
          <w:color w:val="000000" w:themeColor="text1"/>
        </w:rPr>
        <w:t>a</w:t>
      </w:r>
      <w:r w:rsidRPr="002D0667">
        <w:rPr>
          <w:rFonts w:cstheme="minorHAnsi"/>
          <w:color w:val="000000" w:themeColor="text1"/>
        </w:rPr>
        <w:t>u profit de l’Association des Combattants et Prisonniers de Guerre pour l’achat d’un drapeau de commémoration officielle</w:t>
      </w:r>
    </w:p>
    <w:p w14:paraId="0D147B84" w14:textId="77777777" w:rsidR="002D0667" w:rsidRPr="002D0667" w:rsidRDefault="002D0667" w:rsidP="002D066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292AC2" w14:textId="2CD4B9CA" w:rsidR="00B572F7" w:rsidRPr="0070007A" w:rsidRDefault="00E36258" w:rsidP="00B572F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 xml:space="preserve">Vie économique </w:t>
      </w:r>
      <w:r w:rsidR="00B572F7"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="00B572F7" w:rsidRPr="0070007A">
        <w:rPr>
          <w:rFonts w:cstheme="minorHAnsi"/>
          <w:b/>
          <w:color w:val="000000" w:themeColor="text1"/>
        </w:rPr>
        <w:t>Rapporteu</w:t>
      </w:r>
      <w:r w:rsidRPr="0070007A">
        <w:rPr>
          <w:rFonts w:cstheme="minorHAnsi"/>
          <w:b/>
          <w:color w:val="000000" w:themeColor="text1"/>
        </w:rPr>
        <w:t>r</w:t>
      </w:r>
      <w:r w:rsidR="00B572F7" w:rsidRPr="0070007A">
        <w:rPr>
          <w:rFonts w:cstheme="minorHAnsi"/>
          <w:b/>
          <w:color w:val="000000" w:themeColor="text1"/>
        </w:rPr>
        <w:t xml:space="preserve"> : </w:t>
      </w:r>
      <w:r w:rsidRPr="0070007A">
        <w:rPr>
          <w:rFonts w:cstheme="minorHAnsi"/>
          <w:b/>
          <w:color w:val="000000" w:themeColor="text1"/>
        </w:rPr>
        <w:t>Mathieu LANGLOIS</w:t>
      </w:r>
    </w:p>
    <w:p w14:paraId="29C49614" w14:textId="77777777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 xml:space="preserve">Principe du recours à la délégation de Service public pour la gestion des marchés alimentaires de la ville </w:t>
      </w:r>
    </w:p>
    <w:p w14:paraId="36AB5B57" w14:textId="77777777" w:rsidR="004056FA" w:rsidRPr="0070007A" w:rsidRDefault="004056FA" w:rsidP="00187706">
      <w:pPr>
        <w:spacing w:after="0" w:line="240" w:lineRule="auto"/>
        <w:jc w:val="both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29E93694" w14:textId="2D6A24D8" w:rsidR="00000A3B" w:rsidRPr="0070007A" w:rsidRDefault="001B1F67" w:rsidP="00000A3B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28"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70007A">
        <w:rPr>
          <w:rFonts w:cstheme="minorHAnsi"/>
          <w:b/>
          <w:color w:val="000000" w:themeColor="text1"/>
        </w:rPr>
        <w:t>Affaires générales</w:t>
      </w:r>
      <w:r w:rsidR="00000A3B" w:rsidRPr="0070007A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="000911DC" w:rsidRPr="0070007A">
        <w:rPr>
          <w:rFonts w:cstheme="minorHAnsi"/>
          <w:b/>
          <w:color w:val="000000" w:themeColor="text1"/>
        </w:rPr>
        <w:t>Rapporteuse : Sofia DAUVERGNE</w:t>
      </w:r>
    </w:p>
    <w:p w14:paraId="77FFD67A" w14:textId="77777777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Restitution de la compétence « cimetière » à la Ville de Villetaneuse et révision statutaire du SIFUREP</w:t>
      </w:r>
    </w:p>
    <w:p w14:paraId="56C4D723" w14:textId="77777777" w:rsidR="000911DC" w:rsidRPr="0070007A" w:rsidRDefault="000911DC" w:rsidP="000911D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0007A">
        <w:rPr>
          <w:rFonts w:cstheme="minorHAnsi"/>
          <w:color w:val="000000" w:themeColor="text1"/>
        </w:rPr>
        <w:t>Adhésion au SIFUREP de la commune d’Auvers-sur-Oise aux compétences « Service extérieur des pompes funèbres » et « Crématoriums et sites cinéraires »</w:t>
      </w:r>
    </w:p>
    <w:p w14:paraId="232278E0" w14:textId="77777777" w:rsidR="003A4218" w:rsidRDefault="003A4218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57015E7D" w14:textId="77777777" w:rsidR="00EB2AC7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1C232109" w14:textId="77777777" w:rsidR="00EB2AC7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2AD857BE" w14:textId="77777777" w:rsidR="00EB2AC7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5CEA91B1" w14:textId="77777777" w:rsidR="00EB2AC7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5DAA2312" w14:textId="77777777" w:rsidR="00EB2AC7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0695FCA2" w14:textId="77777777" w:rsidR="00EB2AC7" w:rsidRPr="0070007A" w:rsidRDefault="00EB2AC7" w:rsidP="003A421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</w:p>
    <w:p w14:paraId="265C4EEE" w14:textId="4AE6AC24" w:rsidR="00591E26" w:rsidRPr="0070007A" w:rsidRDefault="00B65EFC" w:rsidP="00591E26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28"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FD0007">
        <w:rPr>
          <w:rFonts w:cstheme="minorHAnsi"/>
          <w:b/>
          <w:color w:val="000000" w:themeColor="text1"/>
        </w:rPr>
        <w:t>Mission d’information</w:t>
      </w:r>
      <w:r w:rsidR="00591E26" w:rsidRPr="00FD000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="00FD0007" w:rsidRPr="00FD0007">
        <w:rPr>
          <w:rFonts w:cstheme="minorHAnsi"/>
          <w:b/>
          <w:color w:val="000000" w:themeColor="text1"/>
        </w:rPr>
        <w:t>Rapporteur</w:t>
      </w:r>
      <w:r w:rsidR="001E37A8">
        <w:rPr>
          <w:rFonts w:cstheme="minorHAnsi"/>
          <w:b/>
          <w:color w:val="000000" w:themeColor="text1"/>
        </w:rPr>
        <w:t> :</w:t>
      </w:r>
    </w:p>
    <w:p w14:paraId="6F836424" w14:textId="77777777" w:rsidR="00591E26" w:rsidRDefault="00591E26" w:rsidP="00591E2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591E26">
        <w:rPr>
          <w:rFonts w:cstheme="minorHAnsi"/>
          <w:color w:val="000000" w:themeColor="text1"/>
        </w:rPr>
        <w:t xml:space="preserve">Création d’une mission d’information et d’évaluation </w:t>
      </w:r>
    </w:p>
    <w:p w14:paraId="75DC4EF8" w14:textId="77777777" w:rsidR="00FD0007" w:rsidRPr="00FD0007" w:rsidRDefault="00FD0007" w:rsidP="00FD000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38C5BCA" w14:textId="7589E8FC" w:rsidR="00FD0007" w:rsidRPr="00FD0007" w:rsidRDefault="00FD0007" w:rsidP="00FD000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>
        <w:rPr>
          <w:rFonts w:cstheme="minorHAnsi"/>
          <w:b/>
          <w:color w:val="000000" w:themeColor="text1"/>
        </w:rPr>
        <w:t>Question(s) orale(s)</w:t>
      </w:r>
      <w:r w:rsidRPr="00FD000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</w:p>
    <w:p w14:paraId="7123489E" w14:textId="045182E8" w:rsidR="00FD0007" w:rsidRPr="00FD0007" w:rsidRDefault="00FD0007" w:rsidP="00FD000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D0007">
        <w:rPr>
          <w:rFonts w:cstheme="minorHAnsi"/>
          <w:color w:val="000000" w:themeColor="text1"/>
        </w:rPr>
        <w:t>Question orale présentée par Soraya JEBARI, pour le Groupe PS</w:t>
      </w:r>
    </w:p>
    <w:p w14:paraId="2A67EF0E" w14:textId="77777777" w:rsidR="00C867E1" w:rsidRDefault="00C867E1" w:rsidP="008B5D59">
      <w:pPr>
        <w:widowControl w:val="0"/>
        <w:tabs>
          <w:tab w:val="left" w:pos="5655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5DE66808" w14:textId="77777777" w:rsidR="00EB2AC7" w:rsidRDefault="00EB2AC7" w:rsidP="008B5D59">
      <w:pPr>
        <w:widowControl w:val="0"/>
        <w:tabs>
          <w:tab w:val="left" w:pos="5655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76673F42" w14:textId="77777777" w:rsidR="00EB2AC7" w:rsidRDefault="00EB2AC7" w:rsidP="008B5D59">
      <w:pPr>
        <w:widowControl w:val="0"/>
        <w:tabs>
          <w:tab w:val="left" w:pos="5655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59993D8C" w14:textId="77777777" w:rsidR="00591E26" w:rsidRPr="0070007A" w:rsidRDefault="00591E26" w:rsidP="008B5D59">
      <w:pPr>
        <w:widowControl w:val="0"/>
        <w:tabs>
          <w:tab w:val="left" w:pos="5655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63461EDA" w14:textId="079641D3" w:rsidR="00F364B1" w:rsidRPr="0070007A" w:rsidRDefault="00531E1E" w:rsidP="00C867E1">
      <w:pPr>
        <w:widowControl w:val="0"/>
        <w:tabs>
          <w:tab w:val="left" w:pos="5655"/>
        </w:tabs>
        <w:suppressAutoHyphens/>
        <w:autoSpaceDN w:val="0"/>
        <w:spacing w:after="0" w:line="240" w:lineRule="auto"/>
        <w:ind w:left="5670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  <w:r w:rsidRPr="0070007A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>François DECHY,</w:t>
      </w:r>
      <w:r w:rsidR="00200D13" w:rsidRPr="0070007A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 xml:space="preserve"> </w:t>
      </w:r>
    </w:p>
    <w:p w14:paraId="7F746A06" w14:textId="7CA80F83" w:rsidR="00200D13" w:rsidRPr="00B8511C" w:rsidRDefault="00F364B1" w:rsidP="008B5D59">
      <w:pPr>
        <w:widowControl w:val="0"/>
        <w:tabs>
          <w:tab w:val="left" w:pos="5655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  <w:r w:rsidRPr="0070007A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ab/>
      </w:r>
      <w:r w:rsidRPr="0070007A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ab/>
        <w:t>Maire de Romainvi</w:t>
      </w:r>
      <w:r w:rsidRPr="0070007A">
        <w:rPr>
          <w:rFonts w:ascii="Calibri" w:eastAsia="SimSun" w:hAnsi="Calibri" w:cs="Mangal"/>
          <w:b/>
          <w:bCs/>
          <w:color w:val="000000" w:themeColor="text1"/>
          <w:kern w:val="3"/>
          <w:lang w:eastAsia="zh-CN" w:bidi="hi-IN"/>
        </w:rPr>
        <w:t>lle</w:t>
      </w:r>
      <w:r w:rsidR="00531E1E" w:rsidRPr="00B8511C">
        <w:rPr>
          <w:rFonts w:ascii="Calibri" w:eastAsia="SimSun" w:hAnsi="Calibri" w:cs="Mangal"/>
          <w:b/>
          <w:bCs/>
          <w:color w:val="000000" w:themeColor="text1"/>
          <w:kern w:val="3"/>
          <w:lang w:eastAsia="zh-CN" w:bidi="hi-IN"/>
        </w:rPr>
        <w:t xml:space="preserve"> </w:t>
      </w:r>
    </w:p>
    <w:sectPr w:rsidR="00200D13" w:rsidRPr="00B8511C" w:rsidSect="00944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707" w:bottom="28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09F0" w14:textId="77777777" w:rsidR="003B7ADF" w:rsidRDefault="003B7ADF" w:rsidP="009448E2">
      <w:pPr>
        <w:spacing w:after="0" w:line="240" w:lineRule="auto"/>
      </w:pPr>
      <w:r>
        <w:separator/>
      </w:r>
    </w:p>
  </w:endnote>
  <w:endnote w:type="continuationSeparator" w:id="0">
    <w:p w14:paraId="0B2D5095" w14:textId="77777777" w:rsidR="003B7ADF" w:rsidRDefault="003B7ADF" w:rsidP="0094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6A68" w14:textId="77777777" w:rsidR="00577C46" w:rsidRDefault="00577C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437220"/>
      <w:docPartObj>
        <w:docPartGallery w:val="Page Numbers (Bottom of Page)"/>
        <w:docPartUnique/>
      </w:docPartObj>
    </w:sdtPr>
    <w:sdtEndPr/>
    <w:sdtContent>
      <w:p w14:paraId="24D66780" w14:textId="49CFF5E4" w:rsidR="00580B0F" w:rsidRDefault="00580B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55CE1" w14:textId="77777777" w:rsidR="004E2438" w:rsidRDefault="004E24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FD39" w14:textId="77777777" w:rsidR="00577C46" w:rsidRDefault="00577C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1B98" w14:textId="77777777" w:rsidR="003B7ADF" w:rsidRDefault="003B7ADF" w:rsidP="009448E2">
      <w:pPr>
        <w:spacing w:after="0" w:line="240" w:lineRule="auto"/>
      </w:pPr>
      <w:r>
        <w:separator/>
      </w:r>
    </w:p>
  </w:footnote>
  <w:footnote w:type="continuationSeparator" w:id="0">
    <w:p w14:paraId="2015D1AD" w14:textId="77777777" w:rsidR="003B7ADF" w:rsidRDefault="003B7ADF" w:rsidP="0094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5BE4" w14:textId="61D83F2F" w:rsidR="00577C46" w:rsidRDefault="00577C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DB5" w14:textId="3FFCDC85" w:rsidR="00577C46" w:rsidRDefault="00577C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7830" w14:textId="30665BB0" w:rsidR="00577C46" w:rsidRDefault="00577C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FC"/>
    <w:multiLevelType w:val="hybridMultilevel"/>
    <w:tmpl w:val="9DB471C2"/>
    <w:lvl w:ilvl="0" w:tplc="76C86E4A">
      <w:start w:val="16"/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667"/>
    <w:multiLevelType w:val="hybridMultilevel"/>
    <w:tmpl w:val="D098DFFA"/>
    <w:lvl w:ilvl="0" w:tplc="2E2C9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2355"/>
    <w:multiLevelType w:val="hybridMultilevel"/>
    <w:tmpl w:val="FA18147C"/>
    <w:lvl w:ilvl="0" w:tplc="F356B0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4AEC"/>
    <w:multiLevelType w:val="hybridMultilevel"/>
    <w:tmpl w:val="2E06F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4029"/>
    <w:multiLevelType w:val="hybridMultilevel"/>
    <w:tmpl w:val="5EE28556"/>
    <w:lvl w:ilvl="0" w:tplc="29C0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2398"/>
    <w:multiLevelType w:val="hybridMultilevel"/>
    <w:tmpl w:val="7AFA6E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0CCA"/>
    <w:multiLevelType w:val="hybridMultilevel"/>
    <w:tmpl w:val="C9F68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5698"/>
    <w:multiLevelType w:val="hybridMultilevel"/>
    <w:tmpl w:val="97B20B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4CF0"/>
    <w:multiLevelType w:val="hybridMultilevel"/>
    <w:tmpl w:val="A770E352"/>
    <w:lvl w:ilvl="0" w:tplc="A33CA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E52E7"/>
    <w:multiLevelType w:val="hybridMultilevel"/>
    <w:tmpl w:val="3C842776"/>
    <w:lvl w:ilvl="0" w:tplc="A33CA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0E4E"/>
    <w:multiLevelType w:val="hybridMultilevel"/>
    <w:tmpl w:val="E8327A3E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075"/>
    <w:multiLevelType w:val="hybridMultilevel"/>
    <w:tmpl w:val="C62AE52C"/>
    <w:lvl w:ilvl="0" w:tplc="D0C21E1A"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0E7666"/>
    <w:multiLevelType w:val="hybridMultilevel"/>
    <w:tmpl w:val="E3223CC6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3092F"/>
    <w:multiLevelType w:val="hybridMultilevel"/>
    <w:tmpl w:val="7A5201FA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AB67CB"/>
    <w:multiLevelType w:val="hybridMultilevel"/>
    <w:tmpl w:val="232CB7E0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48B4"/>
    <w:multiLevelType w:val="hybridMultilevel"/>
    <w:tmpl w:val="E96C77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42530"/>
    <w:multiLevelType w:val="hybridMultilevel"/>
    <w:tmpl w:val="6D56FB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2576"/>
    <w:multiLevelType w:val="hybridMultilevel"/>
    <w:tmpl w:val="51D6E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68C"/>
    <w:multiLevelType w:val="hybridMultilevel"/>
    <w:tmpl w:val="7532A282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C3825"/>
    <w:multiLevelType w:val="hybridMultilevel"/>
    <w:tmpl w:val="298E9EA2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27E14"/>
    <w:multiLevelType w:val="hybridMultilevel"/>
    <w:tmpl w:val="375C15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0A9"/>
    <w:multiLevelType w:val="hybridMultilevel"/>
    <w:tmpl w:val="1776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A0159"/>
    <w:multiLevelType w:val="hybridMultilevel"/>
    <w:tmpl w:val="C720C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878B1"/>
    <w:multiLevelType w:val="hybridMultilevel"/>
    <w:tmpl w:val="F1C49470"/>
    <w:lvl w:ilvl="0" w:tplc="29C01262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502" w:hanging="360"/>
      </w:pPr>
    </w:lvl>
    <w:lvl w:ilvl="2" w:tplc="040C001B" w:tentative="1">
      <w:start w:val="1"/>
      <w:numFmt w:val="lowerRoman"/>
      <w:lvlText w:val="%3."/>
      <w:lvlJc w:val="right"/>
      <w:pPr>
        <w:ind w:left="2222" w:hanging="180"/>
      </w:pPr>
    </w:lvl>
    <w:lvl w:ilvl="3" w:tplc="040C000F" w:tentative="1">
      <w:start w:val="1"/>
      <w:numFmt w:val="decimal"/>
      <w:lvlText w:val="%4."/>
      <w:lvlJc w:val="left"/>
      <w:pPr>
        <w:ind w:left="2942" w:hanging="360"/>
      </w:pPr>
    </w:lvl>
    <w:lvl w:ilvl="4" w:tplc="040C0019" w:tentative="1">
      <w:start w:val="1"/>
      <w:numFmt w:val="lowerLetter"/>
      <w:lvlText w:val="%5."/>
      <w:lvlJc w:val="left"/>
      <w:pPr>
        <w:ind w:left="3662" w:hanging="360"/>
      </w:pPr>
    </w:lvl>
    <w:lvl w:ilvl="5" w:tplc="040C001B" w:tentative="1">
      <w:start w:val="1"/>
      <w:numFmt w:val="lowerRoman"/>
      <w:lvlText w:val="%6."/>
      <w:lvlJc w:val="right"/>
      <w:pPr>
        <w:ind w:left="4382" w:hanging="180"/>
      </w:pPr>
    </w:lvl>
    <w:lvl w:ilvl="6" w:tplc="040C000F" w:tentative="1">
      <w:start w:val="1"/>
      <w:numFmt w:val="decimal"/>
      <w:lvlText w:val="%7."/>
      <w:lvlJc w:val="left"/>
      <w:pPr>
        <w:ind w:left="5102" w:hanging="360"/>
      </w:pPr>
    </w:lvl>
    <w:lvl w:ilvl="7" w:tplc="040C0019" w:tentative="1">
      <w:start w:val="1"/>
      <w:numFmt w:val="lowerLetter"/>
      <w:lvlText w:val="%8."/>
      <w:lvlJc w:val="left"/>
      <w:pPr>
        <w:ind w:left="5822" w:hanging="360"/>
      </w:pPr>
    </w:lvl>
    <w:lvl w:ilvl="8" w:tplc="040C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4" w15:restartNumberingAfterBreak="0">
    <w:nsid w:val="6C9D1C8A"/>
    <w:multiLevelType w:val="hybridMultilevel"/>
    <w:tmpl w:val="0D2218C6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D04086"/>
    <w:multiLevelType w:val="hybridMultilevel"/>
    <w:tmpl w:val="6D56FB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55A82"/>
    <w:multiLevelType w:val="hybridMultilevel"/>
    <w:tmpl w:val="E542A33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857CF"/>
    <w:multiLevelType w:val="hybridMultilevel"/>
    <w:tmpl w:val="B4CEC3B0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41D72"/>
    <w:multiLevelType w:val="hybridMultilevel"/>
    <w:tmpl w:val="A90CB680"/>
    <w:lvl w:ilvl="0" w:tplc="29C0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337EC"/>
    <w:multiLevelType w:val="hybridMultilevel"/>
    <w:tmpl w:val="36D8674A"/>
    <w:lvl w:ilvl="0" w:tplc="1EC6E4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18415">
    <w:abstractNumId w:val="11"/>
  </w:num>
  <w:num w:numId="2" w16cid:durableId="861818746">
    <w:abstractNumId w:val="24"/>
  </w:num>
  <w:num w:numId="3" w16cid:durableId="411240987">
    <w:abstractNumId w:val="20"/>
  </w:num>
  <w:num w:numId="4" w16cid:durableId="1194415551">
    <w:abstractNumId w:val="3"/>
  </w:num>
  <w:num w:numId="5" w16cid:durableId="281617262">
    <w:abstractNumId w:val="22"/>
  </w:num>
  <w:num w:numId="6" w16cid:durableId="312607677">
    <w:abstractNumId w:val="8"/>
  </w:num>
  <w:num w:numId="7" w16cid:durableId="889726124">
    <w:abstractNumId w:val="9"/>
  </w:num>
  <w:num w:numId="8" w16cid:durableId="965626577">
    <w:abstractNumId w:val="13"/>
  </w:num>
  <w:num w:numId="9" w16cid:durableId="1647473685">
    <w:abstractNumId w:val="2"/>
  </w:num>
  <w:num w:numId="10" w16cid:durableId="1751929961">
    <w:abstractNumId w:val="26"/>
  </w:num>
  <w:num w:numId="11" w16cid:durableId="258366455">
    <w:abstractNumId w:val="23"/>
  </w:num>
  <w:num w:numId="12" w16cid:durableId="1181818101">
    <w:abstractNumId w:val="0"/>
  </w:num>
  <w:num w:numId="13" w16cid:durableId="721102404">
    <w:abstractNumId w:val="29"/>
  </w:num>
  <w:num w:numId="14" w16cid:durableId="658190876">
    <w:abstractNumId w:val="24"/>
  </w:num>
  <w:num w:numId="15" w16cid:durableId="323165676">
    <w:abstractNumId w:val="29"/>
  </w:num>
  <w:num w:numId="16" w16cid:durableId="119690828">
    <w:abstractNumId w:val="15"/>
  </w:num>
  <w:num w:numId="17" w16cid:durableId="1770199717">
    <w:abstractNumId w:val="21"/>
  </w:num>
  <w:num w:numId="18" w16cid:durableId="1410032458">
    <w:abstractNumId w:val="7"/>
  </w:num>
  <w:num w:numId="19" w16cid:durableId="1638796766">
    <w:abstractNumId w:val="6"/>
  </w:num>
  <w:num w:numId="20" w16cid:durableId="1704793837">
    <w:abstractNumId w:val="17"/>
  </w:num>
  <w:num w:numId="21" w16cid:durableId="1789545411">
    <w:abstractNumId w:val="12"/>
  </w:num>
  <w:num w:numId="22" w16cid:durableId="14381755">
    <w:abstractNumId w:val="14"/>
  </w:num>
  <w:num w:numId="23" w16cid:durableId="531571214">
    <w:abstractNumId w:val="10"/>
  </w:num>
  <w:num w:numId="24" w16cid:durableId="1538588816">
    <w:abstractNumId w:val="18"/>
  </w:num>
  <w:num w:numId="25" w16cid:durableId="468518264">
    <w:abstractNumId w:val="27"/>
  </w:num>
  <w:num w:numId="26" w16cid:durableId="647173446">
    <w:abstractNumId w:val="19"/>
  </w:num>
  <w:num w:numId="27" w16cid:durableId="2116249940">
    <w:abstractNumId w:val="28"/>
  </w:num>
  <w:num w:numId="28" w16cid:durableId="310867352">
    <w:abstractNumId w:val="4"/>
  </w:num>
  <w:num w:numId="29" w16cid:durableId="675612952">
    <w:abstractNumId w:val="5"/>
  </w:num>
  <w:num w:numId="30" w16cid:durableId="380636340">
    <w:abstractNumId w:val="1"/>
  </w:num>
  <w:num w:numId="31" w16cid:durableId="1019549187">
    <w:abstractNumId w:val="16"/>
  </w:num>
  <w:num w:numId="32" w16cid:durableId="60615662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13"/>
    <w:rsid w:val="00000A3B"/>
    <w:rsid w:val="00007589"/>
    <w:rsid w:val="00011BB9"/>
    <w:rsid w:val="0001293B"/>
    <w:rsid w:val="00013E08"/>
    <w:rsid w:val="000146CD"/>
    <w:rsid w:val="0001624E"/>
    <w:rsid w:val="000212BD"/>
    <w:rsid w:val="00025F29"/>
    <w:rsid w:val="000264B4"/>
    <w:rsid w:val="000358AC"/>
    <w:rsid w:val="0003728E"/>
    <w:rsid w:val="00040B39"/>
    <w:rsid w:val="00046329"/>
    <w:rsid w:val="0004668B"/>
    <w:rsid w:val="000537F9"/>
    <w:rsid w:val="00053838"/>
    <w:rsid w:val="00054528"/>
    <w:rsid w:val="00054CC1"/>
    <w:rsid w:val="00060695"/>
    <w:rsid w:val="000611F4"/>
    <w:rsid w:val="0006181F"/>
    <w:rsid w:val="00062379"/>
    <w:rsid w:val="0006238A"/>
    <w:rsid w:val="000660EC"/>
    <w:rsid w:val="000744F6"/>
    <w:rsid w:val="00076751"/>
    <w:rsid w:val="0007681B"/>
    <w:rsid w:val="00076CD6"/>
    <w:rsid w:val="00080962"/>
    <w:rsid w:val="00084895"/>
    <w:rsid w:val="00085ED8"/>
    <w:rsid w:val="000901FA"/>
    <w:rsid w:val="000911DC"/>
    <w:rsid w:val="00095247"/>
    <w:rsid w:val="000962E4"/>
    <w:rsid w:val="000A2834"/>
    <w:rsid w:val="000A3A49"/>
    <w:rsid w:val="000A5AC2"/>
    <w:rsid w:val="000B06B8"/>
    <w:rsid w:val="000B344C"/>
    <w:rsid w:val="000C0A55"/>
    <w:rsid w:val="000C2946"/>
    <w:rsid w:val="000C4318"/>
    <w:rsid w:val="000C64D7"/>
    <w:rsid w:val="000D19B3"/>
    <w:rsid w:val="000F27F7"/>
    <w:rsid w:val="000F549C"/>
    <w:rsid w:val="000F675A"/>
    <w:rsid w:val="00102219"/>
    <w:rsid w:val="001066E2"/>
    <w:rsid w:val="00107584"/>
    <w:rsid w:val="0010774C"/>
    <w:rsid w:val="00107B24"/>
    <w:rsid w:val="00110E44"/>
    <w:rsid w:val="0011157F"/>
    <w:rsid w:val="001219B4"/>
    <w:rsid w:val="001240D3"/>
    <w:rsid w:val="001258CF"/>
    <w:rsid w:val="00126A5B"/>
    <w:rsid w:val="00127EAD"/>
    <w:rsid w:val="0013281B"/>
    <w:rsid w:val="0013292B"/>
    <w:rsid w:val="00135038"/>
    <w:rsid w:val="00143E23"/>
    <w:rsid w:val="0014632F"/>
    <w:rsid w:val="00152A4F"/>
    <w:rsid w:val="00153D0A"/>
    <w:rsid w:val="00165807"/>
    <w:rsid w:val="00166EA3"/>
    <w:rsid w:val="001718AC"/>
    <w:rsid w:val="00174BC7"/>
    <w:rsid w:val="00175B9D"/>
    <w:rsid w:val="001844A0"/>
    <w:rsid w:val="001857C1"/>
    <w:rsid w:val="00187706"/>
    <w:rsid w:val="00190628"/>
    <w:rsid w:val="00194854"/>
    <w:rsid w:val="00195D29"/>
    <w:rsid w:val="0019746A"/>
    <w:rsid w:val="001A0D10"/>
    <w:rsid w:val="001B08E8"/>
    <w:rsid w:val="001B1F67"/>
    <w:rsid w:val="001B45A1"/>
    <w:rsid w:val="001B4B07"/>
    <w:rsid w:val="001B532A"/>
    <w:rsid w:val="001B5493"/>
    <w:rsid w:val="001B58FE"/>
    <w:rsid w:val="001B5BED"/>
    <w:rsid w:val="001C6EAE"/>
    <w:rsid w:val="001C7D54"/>
    <w:rsid w:val="001D1F0F"/>
    <w:rsid w:val="001D4701"/>
    <w:rsid w:val="001D545F"/>
    <w:rsid w:val="001D5992"/>
    <w:rsid w:val="001E1060"/>
    <w:rsid w:val="001E1CF2"/>
    <w:rsid w:val="001E35AB"/>
    <w:rsid w:val="001E37A8"/>
    <w:rsid w:val="001E5F51"/>
    <w:rsid w:val="001E6C6F"/>
    <w:rsid w:val="001F1CF8"/>
    <w:rsid w:val="00200D13"/>
    <w:rsid w:val="00201D31"/>
    <w:rsid w:val="002042B4"/>
    <w:rsid w:val="0020546A"/>
    <w:rsid w:val="00206C6D"/>
    <w:rsid w:val="00211106"/>
    <w:rsid w:val="00211399"/>
    <w:rsid w:val="00215D1C"/>
    <w:rsid w:val="00223611"/>
    <w:rsid w:val="00224BC5"/>
    <w:rsid w:val="0023039A"/>
    <w:rsid w:val="00231547"/>
    <w:rsid w:val="00236AFD"/>
    <w:rsid w:val="00237293"/>
    <w:rsid w:val="002413BD"/>
    <w:rsid w:val="002424F4"/>
    <w:rsid w:val="00254785"/>
    <w:rsid w:val="00264D12"/>
    <w:rsid w:val="00265885"/>
    <w:rsid w:val="0026613D"/>
    <w:rsid w:val="00267BCE"/>
    <w:rsid w:val="002761EC"/>
    <w:rsid w:val="002807EF"/>
    <w:rsid w:val="00282491"/>
    <w:rsid w:val="00282B71"/>
    <w:rsid w:val="00283D45"/>
    <w:rsid w:val="00283F2D"/>
    <w:rsid w:val="00284715"/>
    <w:rsid w:val="00287DB9"/>
    <w:rsid w:val="002948A3"/>
    <w:rsid w:val="0029498D"/>
    <w:rsid w:val="0029499D"/>
    <w:rsid w:val="00296983"/>
    <w:rsid w:val="00297B29"/>
    <w:rsid w:val="002A004C"/>
    <w:rsid w:val="002A0AFA"/>
    <w:rsid w:val="002A1C3B"/>
    <w:rsid w:val="002A34FA"/>
    <w:rsid w:val="002A4936"/>
    <w:rsid w:val="002B4D51"/>
    <w:rsid w:val="002B4F2A"/>
    <w:rsid w:val="002C0A0C"/>
    <w:rsid w:val="002C2433"/>
    <w:rsid w:val="002D005E"/>
    <w:rsid w:val="002D0667"/>
    <w:rsid w:val="002D145A"/>
    <w:rsid w:val="002D34C2"/>
    <w:rsid w:val="002E61D8"/>
    <w:rsid w:val="002F0C83"/>
    <w:rsid w:val="002F4DA5"/>
    <w:rsid w:val="002F4F36"/>
    <w:rsid w:val="002F5BD9"/>
    <w:rsid w:val="002F668F"/>
    <w:rsid w:val="00310F26"/>
    <w:rsid w:val="003116F7"/>
    <w:rsid w:val="003118EF"/>
    <w:rsid w:val="00312376"/>
    <w:rsid w:val="003135E6"/>
    <w:rsid w:val="003162CC"/>
    <w:rsid w:val="003231CF"/>
    <w:rsid w:val="00323454"/>
    <w:rsid w:val="00323ADA"/>
    <w:rsid w:val="0033567A"/>
    <w:rsid w:val="00340D19"/>
    <w:rsid w:val="0034203B"/>
    <w:rsid w:val="00342662"/>
    <w:rsid w:val="003475D2"/>
    <w:rsid w:val="00347783"/>
    <w:rsid w:val="00354D7C"/>
    <w:rsid w:val="00355E5C"/>
    <w:rsid w:val="00356430"/>
    <w:rsid w:val="00363806"/>
    <w:rsid w:val="00363A3E"/>
    <w:rsid w:val="00365579"/>
    <w:rsid w:val="00376B45"/>
    <w:rsid w:val="00383255"/>
    <w:rsid w:val="00385866"/>
    <w:rsid w:val="003868E8"/>
    <w:rsid w:val="00387478"/>
    <w:rsid w:val="00390038"/>
    <w:rsid w:val="00390630"/>
    <w:rsid w:val="00393544"/>
    <w:rsid w:val="003944F3"/>
    <w:rsid w:val="00395815"/>
    <w:rsid w:val="00395B87"/>
    <w:rsid w:val="00397AC9"/>
    <w:rsid w:val="003A2484"/>
    <w:rsid w:val="003A31B1"/>
    <w:rsid w:val="003A4218"/>
    <w:rsid w:val="003A6961"/>
    <w:rsid w:val="003B25D5"/>
    <w:rsid w:val="003B6995"/>
    <w:rsid w:val="003B7ADF"/>
    <w:rsid w:val="003C31F5"/>
    <w:rsid w:val="003C6608"/>
    <w:rsid w:val="003D2AFF"/>
    <w:rsid w:val="003E09C3"/>
    <w:rsid w:val="003E0CA2"/>
    <w:rsid w:val="003E11E9"/>
    <w:rsid w:val="003E5D14"/>
    <w:rsid w:val="003E79E5"/>
    <w:rsid w:val="003F0AA0"/>
    <w:rsid w:val="003F7C82"/>
    <w:rsid w:val="00402D1C"/>
    <w:rsid w:val="0040318E"/>
    <w:rsid w:val="00403A21"/>
    <w:rsid w:val="004056FA"/>
    <w:rsid w:val="00406DA4"/>
    <w:rsid w:val="004073C4"/>
    <w:rsid w:val="004117D6"/>
    <w:rsid w:val="00411ABF"/>
    <w:rsid w:val="00411E0A"/>
    <w:rsid w:val="004147C1"/>
    <w:rsid w:val="00415A54"/>
    <w:rsid w:val="00420493"/>
    <w:rsid w:val="00420BB2"/>
    <w:rsid w:val="00426ED5"/>
    <w:rsid w:val="00427669"/>
    <w:rsid w:val="00427F61"/>
    <w:rsid w:val="0043525C"/>
    <w:rsid w:val="00436361"/>
    <w:rsid w:val="00440B31"/>
    <w:rsid w:val="00441BF9"/>
    <w:rsid w:val="00444851"/>
    <w:rsid w:val="0044709B"/>
    <w:rsid w:val="00447908"/>
    <w:rsid w:val="00447F86"/>
    <w:rsid w:val="00451E79"/>
    <w:rsid w:val="00452E42"/>
    <w:rsid w:val="00454D07"/>
    <w:rsid w:val="00454DB6"/>
    <w:rsid w:val="00455565"/>
    <w:rsid w:val="00461B5D"/>
    <w:rsid w:val="00465966"/>
    <w:rsid w:val="00465FEE"/>
    <w:rsid w:val="00467558"/>
    <w:rsid w:val="00475C54"/>
    <w:rsid w:val="00477A20"/>
    <w:rsid w:val="00477D53"/>
    <w:rsid w:val="00480590"/>
    <w:rsid w:val="00490824"/>
    <w:rsid w:val="00491EEC"/>
    <w:rsid w:val="00495793"/>
    <w:rsid w:val="004A20C3"/>
    <w:rsid w:val="004A341C"/>
    <w:rsid w:val="004A47AD"/>
    <w:rsid w:val="004A5BDD"/>
    <w:rsid w:val="004B1896"/>
    <w:rsid w:val="004B1F64"/>
    <w:rsid w:val="004B5277"/>
    <w:rsid w:val="004B6A1E"/>
    <w:rsid w:val="004B6CE5"/>
    <w:rsid w:val="004B70EC"/>
    <w:rsid w:val="004C0141"/>
    <w:rsid w:val="004C58FE"/>
    <w:rsid w:val="004C62C5"/>
    <w:rsid w:val="004C6B76"/>
    <w:rsid w:val="004D0915"/>
    <w:rsid w:val="004D3BA0"/>
    <w:rsid w:val="004D7CE8"/>
    <w:rsid w:val="004E1931"/>
    <w:rsid w:val="004E20BF"/>
    <w:rsid w:val="004E2438"/>
    <w:rsid w:val="004E27AC"/>
    <w:rsid w:val="004E4A3E"/>
    <w:rsid w:val="004E517D"/>
    <w:rsid w:val="004E5466"/>
    <w:rsid w:val="004E5898"/>
    <w:rsid w:val="004E7C69"/>
    <w:rsid w:val="004E7D9D"/>
    <w:rsid w:val="004F0811"/>
    <w:rsid w:val="004F2898"/>
    <w:rsid w:val="004F3AC3"/>
    <w:rsid w:val="004F47E0"/>
    <w:rsid w:val="004F4BFE"/>
    <w:rsid w:val="004F7A12"/>
    <w:rsid w:val="005022D0"/>
    <w:rsid w:val="00503725"/>
    <w:rsid w:val="00510A15"/>
    <w:rsid w:val="00512CCA"/>
    <w:rsid w:val="00512D8D"/>
    <w:rsid w:val="00512E94"/>
    <w:rsid w:val="00515275"/>
    <w:rsid w:val="00517809"/>
    <w:rsid w:val="0052004C"/>
    <w:rsid w:val="005241F0"/>
    <w:rsid w:val="005245BD"/>
    <w:rsid w:val="00524DAE"/>
    <w:rsid w:val="00524FE9"/>
    <w:rsid w:val="00525246"/>
    <w:rsid w:val="005310E3"/>
    <w:rsid w:val="00531E1E"/>
    <w:rsid w:val="00540257"/>
    <w:rsid w:val="005422C6"/>
    <w:rsid w:val="00543B9A"/>
    <w:rsid w:val="005534F5"/>
    <w:rsid w:val="00553CE1"/>
    <w:rsid w:val="00555985"/>
    <w:rsid w:val="005567BD"/>
    <w:rsid w:val="00561078"/>
    <w:rsid w:val="0056581C"/>
    <w:rsid w:val="00565980"/>
    <w:rsid w:val="0056726A"/>
    <w:rsid w:val="00567466"/>
    <w:rsid w:val="0057089A"/>
    <w:rsid w:val="005747F8"/>
    <w:rsid w:val="00577C46"/>
    <w:rsid w:val="00580B0F"/>
    <w:rsid w:val="00582DD6"/>
    <w:rsid w:val="0058360B"/>
    <w:rsid w:val="00583AEF"/>
    <w:rsid w:val="00591E26"/>
    <w:rsid w:val="00591E4A"/>
    <w:rsid w:val="00592BAE"/>
    <w:rsid w:val="00593155"/>
    <w:rsid w:val="005A20B3"/>
    <w:rsid w:val="005A7B5C"/>
    <w:rsid w:val="005A7C6F"/>
    <w:rsid w:val="005B2B4C"/>
    <w:rsid w:val="005B380F"/>
    <w:rsid w:val="005B3DA8"/>
    <w:rsid w:val="005B6B71"/>
    <w:rsid w:val="005C4BEF"/>
    <w:rsid w:val="005C500E"/>
    <w:rsid w:val="005D41F4"/>
    <w:rsid w:val="005D4E69"/>
    <w:rsid w:val="005D5EC2"/>
    <w:rsid w:val="005D5EE8"/>
    <w:rsid w:val="005E3589"/>
    <w:rsid w:val="005E7E15"/>
    <w:rsid w:val="005F0021"/>
    <w:rsid w:val="005F0417"/>
    <w:rsid w:val="005F5F98"/>
    <w:rsid w:val="005F685F"/>
    <w:rsid w:val="00610ACA"/>
    <w:rsid w:val="00610B61"/>
    <w:rsid w:val="00611B2C"/>
    <w:rsid w:val="00613039"/>
    <w:rsid w:val="00615D18"/>
    <w:rsid w:val="0062249D"/>
    <w:rsid w:val="00630CD7"/>
    <w:rsid w:val="00631A66"/>
    <w:rsid w:val="00652A27"/>
    <w:rsid w:val="0065697C"/>
    <w:rsid w:val="00657665"/>
    <w:rsid w:val="006576D4"/>
    <w:rsid w:val="00661207"/>
    <w:rsid w:val="00670B43"/>
    <w:rsid w:val="00671495"/>
    <w:rsid w:val="00671E0E"/>
    <w:rsid w:val="00672CA9"/>
    <w:rsid w:val="00677EA6"/>
    <w:rsid w:val="0068142A"/>
    <w:rsid w:val="00683CEE"/>
    <w:rsid w:val="006849D6"/>
    <w:rsid w:val="006859AD"/>
    <w:rsid w:val="00686713"/>
    <w:rsid w:val="006872A4"/>
    <w:rsid w:val="006925D3"/>
    <w:rsid w:val="0069274C"/>
    <w:rsid w:val="00692B62"/>
    <w:rsid w:val="006938DD"/>
    <w:rsid w:val="00694FC8"/>
    <w:rsid w:val="006A5929"/>
    <w:rsid w:val="006B47EE"/>
    <w:rsid w:val="006B5766"/>
    <w:rsid w:val="006C1C2B"/>
    <w:rsid w:val="006C35ED"/>
    <w:rsid w:val="006C7FC6"/>
    <w:rsid w:val="006D0181"/>
    <w:rsid w:val="006D14D1"/>
    <w:rsid w:val="006D42FC"/>
    <w:rsid w:val="006D46F9"/>
    <w:rsid w:val="006D4F20"/>
    <w:rsid w:val="006D6890"/>
    <w:rsid w:val="006E5949"/>
    <w:rsid w:val="006E5ABB"/>
    <w:rsid w:val="006E6198"/>
    <w:rsid w:val="006E721A"/>
    <w:rsid w:val="006E732D"/>
    <w:rsid w:val="006E7688"/>
    <w:rsid w:val="006E7929"/>
    <w:rsid w:val="006F11BE"/>
    <w:rsid w:val="006F598B"/>
    <w:rsid w:val="0070007A"/>
    <w:rsid w:val="0070215C"/>
    <w:rsid w:val="007026A8"/>
    <w:rsid w:val="00702969"/>
    <w:rsid w:val="00707F54"/>
    <w:rsid w:val="007116B3"/>
    <w:rsid w:val="00712C44"/>
    <w:rsid w:val="00722391"/>
    <w:rsid w:val="00724DB7"/>
    <w:rsid w:val="00725AE7"/>
    <w:rsid w:val="007266F9"/>
    <w:rsid w:val="00727A29"/>
    <w:rsid w:val="007328BB"/>
    <w:rsid w:val="00734E18"/>
    <w:rsid w:val="007357D2"/>
    <w:rsid w:val="00741DC4"/>
    <w:rsid w:val="00742064"/>
    <w:rsid w:val="007450C0"/>
    <w:rsid w:val="007473C1"/>
    <w:rsid w:val="00752EEA"/>
    <w:rsid w:val="00753EBE"/>
    <w:rsid w:val="0075671C"/>
    <w:rsid w:val="00765B0B"/>
    <w:rsid w:val="00770159"/>
    <w:rsid w:val="00771EFA"/>
    <w:rsid w:val="00780505"/>
    <w:rsid w:val="00782442"/>
    <w:rsid w:val="00782C67"/>
    <w:rsid w:val="00784550"/>
    <w:rsid w:val="007917C1"/>
    <w:rsid w:val="00791ABE"/>
    <w:rsid w:val="00792856"/>
    <w:rsid w:val="00792A71"/>
    <w:rsid w:val="0079510A"/>
    <w:rsid w:val="00796A92"/>
    <w:rsid w:val="007A0F26"/>
    <w:rsid w:val="007A0F3D"/>
    <w:rsid w:val="007A6246"/>
    <w:rsid w:val="007B0CFA"/>
    <w:rsid w:val="007B1277"/>
    <w:rsid w:val="007B36A8"/>
    <w:rsid w:val="007B5485"/>
    <w:rsid w:val="007C1820"/>
    <w:rsid w:val="007C226E"/>
    <w:rsid w:val="007C4E43"/>
    <w:rsid w:val="007C78EB"/>
    <w:rsid w:val="007C7D7C"/>
    <w:rsid w:val="007D007C"/>
    <w:rsid w:val="007E2C58"/>
    <w:rsid w:val="007F1442"/>
    <w:rsid w:val="007F6CB1"/>
    <w:rsid w:val="00801BF3"/>
    <w:rsid w:val="00822B4D"/>
    <w:rsid w:val="0083462C"/>
    <w:rsid w:val="00844BDC"/>
    <w:rsid w:val="00845892"/>
    <w:rsid w:val="00847102"/>
    <w:rsid w:val="00850463"/>
    <w:rsid w:val="00855D07"/>
    <w:rsid w:val="00860092"/>
    <w:rsid w:val="00863BCF"/>
    <w:rsid w:val="00863BD0"/>
    <w:rsid w:val="0087012C"/>
    <w:rsid w:val="0087019E"/>
    <w:rsid w:val="00872C99"/>
    <w:rsid w:val="00874192"/>
    <w:rsid w:val="008755EF"/>
    <w:rsid w:val="00876992"/>
    <w:rsid w:val="00880BC7"/>
    <w:rsid w:val="0088125F"/>
    <w:rsid w:val="008838CF"/>
    <w:rsid w:val="008872BE"/>
    <w:rsid w:val="0089071C"/>
    <w:rsid w:val="00890832"/>
    <w:rsid w:val="00890BEF"/>
    <w:rsid w:val="00892E76"/>
    <w:rsid w:val="00894C67"/>
    <w:rsid w:val="0089584B"/>
    <w:rsid w:val="008965C3"/>
    <w:rsid w:val="008A0CAA"/>
    <w:rsid w:val="008A1F22"/>
    <w:rsid w:val="008A222A"/>
    <w:rsid w:val="008A25F1"/>
    <w:rsid w:val="008A4D08"/>
    <w:rsid w:val="008B08D8"/>
    <w:rsid w:val="008B1CFB"/>
    <w:rsid w:val="008B5D59"/>
    <w:rsid w:val="008C49D5"/>
    <w:rsid w:val="008D21E2"/>
    <w:rsid w:val="008D3566"/>
    <w:rsid w:val="008D73C1"/>
    <w:rsid w:val="008E1C1C"/>
    <w:rsid w:val="008E4822"/>
    <w:rsid w:val="008E5C46"/>
    <w:rsid w:val="008E66D0"/>
    <w:rsid w:val="008E6F0D"/>
    <w:rsid w:val="008E7290"/>
    <w:rsid w:val="008E7D6C"/>
    <w:rsid w:val="008F31C4"/>
    <w:rsid w:val="008F49A1"/>
    <w:rsid w:val="0090699D"/>
    <w:rsid w:val="00910B6A"/>
    <w:rsid w:val="00910EB8"/>
    <w:rsid w:val="0091159D"/>
    <w:rsid w:val="00911BB0"/>
    <w:rsid w:val="0092092C"/>
    <w:rsid w:val="0092571F"/>
    <w:rsid w:val="0093153C"/>
    <w:rsid w:val="0093598C"/>
    <w:rsid w:val="00935A57"/>
    <w:rsid w:val="00935F20"/>
    <w:rsid w:val="009448E2"/>
    <w:rsid w:val="00946FDB"/>
    <w:rsid w:val="00947B69"/>
    <w:rsid w:val="009518C5"/>
    <w:rsid w:val="009532FA"/>
    <w:rsid w:val="009542DC"/>
    <w:rsid w:val="00960042"/>
    <w:rsid w:val="0096399F"/>
    <w:rsid w:val="00964F9B"/>
    <w:rsid w:val="0096732B"/>
    <w:rsid w:val="00970295"/>
    <w:rsid w:val="00970D29"/>
    <w:rsid w:val="009817F3"/>
    <w:rsid w:val="009825E2"/>
    <w:rsid w:val="00982788"/>
    <w:rsid w:val="00987F20"/>
    <w:rsid w:val="009903CC"/>
    <w:rsid w:val="00993367"/>
    <w:rsid w:val="00994252"/>
    <w:rsid w:val="00995D21"/>
    <w:rsid w:val="009962A2"/>
    <w:rsid w:val="00996C71"/>
    <w:rsid w:val="00997992"/>
    <w:rsid w:val="009A157B"/>
    <w:rsid w:val="009A402C"/>
    <w:rsid w:val="009A422F"/>
    <w:rsid w:val="009A48BA"/>
    <w:rsid w:val="009A72DA"/>
    <w:rsid w:val="009B452C"/>
    <w:rsid w:val="009B553B"/>
    <w:rsid w:val="009C07A1"/>
    <w:rsid w:val="009C2B89"/>
    <w:rsid w:val="009C6613"/>
    <w:rsid w:val="009D38AC"/>
    <w:rsid w:val="009E2430"/>
    <w:rsid w:val="009E4CB0"/>
    <w:rsid w:val="009E7C61"/>
    <w:rsid w:val="009F34B9"/>
    <w:rsid w:val="009F6917"/>
    <w:rsid w:val="009F6E91"/>
    <w:rsid w:val="009F7621"/>
    <w:rsid w:val="009F7CF1"/>
    <w:rsid w:val="00A0052E"/>
    <w:rsid w:val="00A00FA0"/>
    <w:rsid w:val="00A067CB"/>
    <w:rsid w:val="00A13EC2"/>
    <w:rsid w:val="00A15FB2"/>
    <w:rsid w:val="00A17C42"/>
    <w:rsid w:val="00A17E79"/>
    <w:rsid w:val="00A21224"/>
    <w:rsid w:val="00A24355"/>
    <w:rsid w:val="00A2560E"/>
    <w:rsid w:val="00A30F00"/>
    <w:rsid w:val="00A32D0C"/>
    <w:rsid w:val="00A42045"/>
    <w:rsid w:val="00A423E6"/>
    <w:rsid w:val="00A42D7C"/>
    <w:rsid w:val="00A44522"/>
    <w:rsid w:val="00A64339"/>
    <w:rsid w:val="00A64EE8"/>
    <w:rsid w:val="00A66F66"/>
    <w:rsid w:val="00A74977"/>
    <w:rsid w:val="00A843B9"/>
    <w:rsid w:val="00A93E35"/>
    <w:rsid w:val="00AA1A48"/>
    <w:rsid w:val="00AA1B0D"/>
    <w:rsid w:val="00AA1CFE"/>
    <w:rsid w:val="00AA669B"/>
    <w:rsid w:val="00AB4737"/>
    <w:rsid w:val="00AB5646"/>
    <w:rsid w:val="00AB6582"/>
    <w:rsid w:val="00AB6716"/>
    <w:rsid w:val="00AC2930"/>
    <w:rsid w:val="00AC2944"/>
    <w:rsid w:val="00AC2DE8"/>
    <w:rsid w:val="00AC4200"/>
    <w:rsid w:val="00AC431A"/>
    <w:rsid w:val="00AC4439"/>
    <w:rsid w:val="00AC57E2"/>
    <w:rsid w:val="00AC5FEC"/>
    <w:rsid w:val="00AD1349"/>
    <w:rsid w:val="00AD3150"/>
    <w:rsid w:val="00AE1FC6"/>
    <w:rsid w:val="00AE2ECF"/>
    <w:rsid w:val="00AE4E0C"/>
    <w:rsid w:val="00AE74F5"/>
    <w:rsid w:val="00AF08AC"/>
    <w:rsid w:val="00AF1685"/>
    <w:rsid w:val="00AF729D"/>
    <w:rsid w:val="00B00ADF"/>
    <w:rsid w:val="00B0539B"/>
    <w:rsid w:val="00B10F52"/>
    <w:rsid w:val="00B173BE"/>
    <w:rsid w:val="00B20F6D"/>
    <w:rsid w:val="00B22A0A"/>
    <w:rsid w:val="00B258B5"/>
    <w:rsid w:val="00B31E9B"/>
    <w:rsid w:val="00B34955"/>
    <w:rsid w:val="00B421AC"/>
    <w:rsid w:val="00B42387"/>
    <w:rsid w:val="00B537EC"/>
    <w:rsid w:val="00B56C11"/>
    <w:rsid w:val="00B572F7"/>
    <w:rsid w:val="00B64155"/>
    <w:rsid w:val="00B64F92"/>
    <w:rsid w:val="00B65EFC"/>
    <w:rsid w:val="00B70F6B"/>
    <w:rsid w:val="00B73821"/>
    <w:rsid w:val="00B75585"/>
    <w:rsid w:val="00B7744D"/>
    <w:rsid w:val="00B820BD"/>
    <w:rsid w:val="00B82E16"/>
    <w:rsid w:val="00B836EA"/>
    <w:rsid w:val="00B83B48"/>
    <w:rsid w:val="00B84591"/>
    <w:rsid w:val="00B84F63"/>
    <w:rsid w:val="00B8511C"/>
    <w:rsid w:val="00B8526F"/>
    <w:rsid w:val="00B85922"/>
    <w:rsid w:val="00BA005A"/>
    <w:rsid w:val="00BA058B"/>
    <w:rsid w:val="00BA1405"/>
    <w:rsid w:val="00BA2995"/>
    <w:rsid w:val="00BA37C7"/>
    <w:rsid w:val="00BA3C57"/>
    <w:rsid w:val="00BA3D56"/>
    <w:rsid w:val="00BB6BE7"/>
    <w:rsid w:val="00BC68D5"/>
    <w:rsid w:val="00BD1846"/>
    <w:rsid w:val="00BD21B0"/>
    <w:rsid w:val="00BD41F7"/>
    <w:rsid w:val="00BE1532"/>
    <w:rsid w:val="00BE4E2A"/>
    <w:rsid w:val="00BF69B4"/>
    <w:rsid w:val="00BF7F44"/>
    <w:rsid w:val="00C00034"/>
    <w:rsid w:val="00C01864"/>
    <w:rsid w:val="00C02425"/>
    <w:rsid w:val="00C03C48"/>
    <w:rsid w:val="00C07431"/>
    <w:rsid w:val="00C07974"/>
    <w:rsid w:val="00C1177B"/>
    <w:rsid w:val="00C11879"/>
    <w:rsid w:val="00C16DE2"/>
    <w:rsid w:val="00C24C19"/>
    <w:rsid w:val="00C303CF"/>
    <w:rsid w:val="00C33682"/>
    <w:rsid w:val="00C34A58"/>
    <w:rsid w:val="00C3723E"/>
    <w:rsid w:val="00C37430"/>
    <w:rsid w:val="00C37CC2"/>
    <w:rsid w:val="00C40718"/>
    <w:rsid w:val="00C410B4"/>
    <w:rsid w:val="00C413D9"/>
    <w:rsid w:val="00C41972"/>
    <w:rsid w:val="00C43124"/>
    <w:rsid w:val="00C4334E"/>
    <w:rsid w:val="00C4393D"/>
    <w:rsid w:val="00C44998"/>
    <w:rsid w:val="00C45F63"/>
    <w:rsid w:val="00C46757"/>
    <w:rsid w:val="00C55883"/>
    <w:rsid w:val="00C5646B"/>
    <w:rsid w:val="00C56534"/>
    <w:rsid w:val="00C708E6"/>
    <w:rsid w:val="00C7206B"/>
    <w:rsid w:val="00C730BB"/>
    <w:rsid w:val="00C75007"/>
    <w:rsid w:val="00C867E1"/>
    <w:rsid w:val="00C873CA"/>
    <w:rsid w:val="00C9021A"/>
    <w:rsid w:val="00C918BB"/>
    <w:rsid w:val="00C92943"/>
    <w:rsid w:val="00C948D8"/>
    <w:rsid w:val="00CA1DE7"/>
    <w:rsid w:val="00CB2154"/>
    <w:rsid w:val="00CB3E5C"/>
    <w:rsid w:val="00CC48D3"/>
    <w:rsid w:val="00CC6D0D"/>
    <w:rsid w:val="00CD2C0A"/>
    <w:rsid w:val="00CE0C2E"/>
    <w:rsid w:val="00CE3917"/>
    <w:rsid w:val="00CE3CDE"/>
    <w:rsid w:val="00CE5476"/>
    <w:rsid w:val="00CF4188"/>
    <w:rsid w:val="00CF4D7E"/>
    <w:rsid w:val="00D03F2D"/>
    <w:rsid w:val="00D04A40"/>
    <w:rsid w:val="00D16001"/>
    <w:rsid w:val="00D21D8F"/>
    <w:rsid w:val="00D21E5A"/>
    <w:rsid w:val="00D26F45"/>
    <w:rsid w:val="00D34AE7"/>
    <w:rsid w:val="00D35459"/>
    <w:rsid w:val="00D35D45"/>
    <w:rsid w:val="00D40D8B"/>
    <w:rsid w:val="00D412C4"/>
    <w:rsid w:val="00D41593"/>
    <w:rsid w:val="00D52E52"/>
    <w:rsid w:val="00D53223"/>
    <w:rsid w:val="00D54BFE"/>
    <w:rsid w:val="00D61ABD"/>
    <w:rsid w:val="00D6394E"/>
    <w:rsid w:val="00D7357A"/>
    <w:rsid w:val="00D80349"/>
    <w:rsid w:val="00D83AF6"/>
    <w:rsid w:val="00D83D23"/>
    <w:rsid w:val="00D8759E"/>
    <w:rsid w:val="00D87D96"/>
    <w:rsid w:val="00D90D0F"/>
    <w:rsid w:val="00D96752"/>
    <w:rsid w:val="00DA60ED"/>
    <w:rsid w:val="00DB3FB2"/>
    <w:rsid w:val="00DB5380"/>
    <w:rsid w:val="00DB5C71"/>
    <w:rsid w:val="00DB6227"/>
    <w:rsid w:val="00DC07F3"/>
    <w:rsid w:val="00DC1B02"/>
    <w:rsid w:val="00DC374B"/>
    <w:rsid w:val="00DC3B9A"/>
    <w:rsid w:val="00DC43CD"/>
    <w:rsid w:val="00DC515F"/>
    <w:rsid w:val="00DC51B7"/>
    <w:rsid w:val="00DC5CCC"/>
    <w:rsid w:val="00DD09EF"/>
    <w:rsid w:val="00DD133E"/>
    <w:rsid w:val="00DD14AB"/>
    <w:rsid w:val="00DE041D"/>
    <w:rsid w:val="00DE2531"/>
    <w:rsid w:val="00DE4464"/>
    <w:rsid w:val="00DE4B59"/>
    <w:rsid w:val="00DE505A"/>
    <w:rsid w:val="00DE5559"/>
    <w:rsid w:val="00DE5879"/>
    <w:rsid w:val="00DE63A9"/>
    <w:rsid w:val="00DF04D5"/>
    <w:rsid w:val="00DF3E0C"/>
    <w:rsid w:val="00DF4209"/>
    <w:rsid w:val="00DF49D4"/>
    <w:rsid w:val="00E01EA4"/>
    <w:rsid w:val="00E07EC4"/>
    <w:rsid w:val="00E10032"/>
    <w:rsid w:val="00E11602"/>
    <w:rsid w:val="00E16560"/>
    <w:rsid w:val="00E16B9C"/>
    <w:rsid w:val="00E204E8"/>
    <w:rsid w:val="00E234AC"/>
    <w:rsid w:val="00E303CE"/>
    <w:rsid w:val="00E36258"/>
    <w:rsid w:val="00E40679"/>
    <w:rsid w:val="00E41DA9"/>
    <w:rsid w:val="00E47A38"/>
    <w:rsid w:val="00E47C24"/>
    <w:rsid w:val="00E5145A"/>
    <w:rsid w:val="00E546AF"/>
    <w:rsid w:val="00E64634"/>
    <w:rsid w:val="00E6668B"/>
    <w:rsid w:val="00E72653"/>
    <w:rsid w:val="00E73A57"/>
    <w:rsid w:val="00E77792"/>
    <w:rsid w:val="00E8001B"/>
    <w:rsid w:val="00E85FC4"/>
    <w:rsid w:val="00E94470"/>
    <w:rsid w:val="00EA2F90"/>
    <w:rsid w:val="00EB2AC7"/>
    <w:rsid w:val="00EB2C7A"/>
    <w:rsid w:val="00EB33DE"/>
    <w:rsid w:val="00EB6671"/>
    <w:rsid w:val="00EC0B38"/>
    <w:rsid w:val="00ED0AEB"/>
    <w:rsid w:val="00ED1713"/>
    <w:rsid w:val="00ED76C5"/>
    <w:rsid w:val="00ED7E23"/>
    <w:rsid w:val="00EE0694"/>
    <w:rsid w:val="00EE0DB8"/>
    <w:rsid w:val="00EE24C2"/>
    <w:rsid w:val="00EE2E84"/>
    <w:rsid w:val="00EE784A"/>
    <w:rsid w:val="00EE7A30"/>
    <w:rsid w:val="00EF0528"/>
    <w:rsid w:val="00EF05AD"/>
    <w:rsid w:val="00EF08B3"/>
    <w:rsid w:val="00EF1F96"/>
    <w:rsid w:val="00EF70B0"/>
    <w:rsid w:val="00F03412"/>
    <w:rsid w:val="00F035D9"/>
    <w:rsid w:val="00F06F94"/>
    <w:rsid w:val="00F13914"/>
    <w:rsid w:val="00F14BE0"/>
    <w:rsid w:val="00F20CE8"/>
    <w:rsid w:val="00F21A25"/>
    <w:rsid w:val="00F2427E"/>
    <w:rsid w:val="00F26A07"/>
    <w:rsid w:val="00F276CD"/>
    <w:rsid w:val="00F31ACF"/>
    <w:rsid w:val="00F34648"/>
    <w:rsid w:val="00F35A0A"/>
    <w:rsid w:val="00F364B1"/>
    <w:rsid w:val="00F37BE4"/>
    <w:rsid w:val="00F40634"/>
    <w:rsid w:val="00F47875"/>
    <w:rsid w:val="00F53565"/>
    <w:rsid w:val="00F545B5"/>
    <w:rsid w:val="00F547ED"/>
    <w:rsid w:val="00F565EC"/>
    <w:rsid w:val="00F56A08"/>
    <w:rsid w:val="00F609BB"/>
    <w:rsid w:val="00F65BF7"/>
    <w:rsid w:val="00F66702"/>
    <w:rsid w:val="00F728CE"/>
    <w:rsid w:val="00F733A7"/>
    <w:rsid w:val="00F73755"/>
    <w:rsid w:val="00F76A6E"/>
    <w:rsid w:val="00F806E1"/>
    <w:rsid w:val="00F81FD3"/>
    <w:rsid w:val="00F82928"/>
    <w:rsid w:val="00F8383C"/>
    <w:rsid w:val="00F925DE"/>
    <w:rsid w:val="00FA0887"/>
    <w:rsid w:val="00FA0EDA"/>
    <w:rsid w:val="00FA1218"/>
    <w:rsid w:val="00FA38D3"/>
    <w:rsid w:val="00FA5E82"/>
    <w:rsid w:val="00FB117B"/>
    <w:rsid w:val="00FB1BBB"/>
    <w:rsid w:val="00FB30B4"/>
    <w:rsid w:val="00FB52B4"/>
    <w:rsid w:val="00FB58A4"/>
    <w:rsid w:val="00FB5F69"/>
    <w:rsid w:val="00FC059C"/>
    <w:rsid w:val="00FC2008"/>
    <w:rsid w:val="00FC28CA"/>
    <w:rsid w:val="00FC37BD"/>
    <w:rsid w:val="00FC433D"/>
    <w:rsid w:val="00FC599F"/>
    <w:rsid w:val="00FC76F2"/>
    <w:rsid w:val="00FC7C13"/>
    <w:rsid w:val="00FC7FAC"/>
    <w:rsid w:val="00FD0007"/>
    <w:rsid w:val="00FD284E"/>
    <w:rsid w:val="00FD2CA2"/>
    <w:rsid w:val="00FD48F8"/>
    <w:rsid w:val="00FD6E67"/>
    <w:rsid w:val="00FE15B5"/>
    <w:rsid w:val="00FE61F5"/>
    <w:rsid w:val="00FE7114"/>
    <w:rsid w:val="00FF0B0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8D8A21C"/>
  <w15:chartTrackingRefBased/>
  <w15:docId w15:val="{654B7920-FB14-4A5C-AF34-A3B0BA1E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B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2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qFormat/>
    <w:rsid w:val="00F609B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AC5F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E47C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uiPriority w:val="99"/>
    <w:rsid w:val="00E47C24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52A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2A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2A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2A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2A4F"/>
    <w:rPr>
      <w:b/>
      <w:bCs/>
      <w:sz w:val="20"/>
      <w:szCs w:val="20"/>
    </w:rPr>
  </w:style>
  <w:style w:type="paragraph" w:customStyle="1" w:styleId="Standard">
    <w:name w:val="Standard"/>
    <w:rsid w:val="00870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rsid w:val="00F733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733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8E2"/>
  </w:style>
  <w:style w:type="character" w:styleId="lev">
    <w:name w:val="Strong"/>
    <w:basedOn w:val="Policepardfaut"/>
    <w:uiPriority w:val="22"/>
    <w:qFormat/>
    <w:rsid w:val="00987F20"/>
    <w:rPr>
      <w:b/>
      <w:bCs/>
    </w:rPr>
  </w:style>
  <w:style w:type="paragraph" w:customStyle="1" w:styleId="s3">
    <w:name w:val="s3"/>
    <w:basedOn w:val="Normal"/>
    <w:uiPriority w:val="99"/>
    <w:rsid w:val="001022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102219"/>
  </w:style>
  <w:style w:type="table" w:styleId="Grilledutableau">
    <w:name w:val="Table Grid"/>
    <w:basedOn w:val="TableauNormal"/>
    <w:uiPriority w:val="39"/>
    <w:rsid w:val="006E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Signature du Contrat Local de Santé de Romainville</vt:lpstr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du Contrat Local de Santé de Romainville</dc:title>
  <dc:subject/>
  <dc:creator>Douha DALLALI</dc:creator>
  <cp:keywords/>
  <dc:description/>
  <cp:lastModifiedBy>CUNY Blandine</cp:lastModifiedBy>
  <cp:revision>56</cp:revision>
  <cp:lastPrinted>2024-03-21T13:37:00Z</cp:lastPrinted>
  <dcterms:created xsi:type="dcterms:W3CDTF">2024-03-11T16:44:00Z</dcterms:created>
  <dcterms:modified xsi:type="dcterms:W3CDTF">2024-03-22T16:30:00Z</dcterms:modified>
</cp:coreProperties>
</file>